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2B" w:rsidRDefault="003219C0" w:rsidP="00FB4D49">
      <w:pPr>
        <w:jc w:val="center"/>
        <w:rPr>
          <w:b/>
          <w:color w:val="E36C0A" w:themeColor="accent6" w:themeShade="BF"/>
        </w:rPr>
      </w:pPr>
      <w:r>
        <w:rPr>
          <w:b/>
          <w:noProof/>
          <w:color w:val="E36C0A" w:themeColor="accent6" w:themeShade="BF"/>
          <w:lang w:eastAsia="ru-RU"/>
        </w:rPr>
        <w:drawing>
          <wp:inline distT="0" distB="0" distL="0" distR="0">
            <wp:extent cx="3200400" cy="1800000"/>
            <wp:effectExtent l="0" t="0" r="0" b="0"/>
            <wp:docPr id="2" name="Рисунок 2" descr="E:\СК_ДЕСЯТЬ_ЯРДОВ\Соревнования\2026\3_ДвойнаяЦель\стать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_ДЕСЯТЬ_ЯРДОВ\Соревнования\2026\3_ДвойнаяЦель\статья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636" w:rsidRPr="00DD1F0A" w:rsidRDefault="003219C0" w:rsidP="00D02112">
      <w:pPr>
        <w:jc w:val="center"/>
        <w:rPr>
          <w:b/>
          <w:color w:val="1D1B11" w:themeColor="background2" w:themeShade="1A"/>
        </w:rPr>
      </w:pPr>
      <w:r>
        <w:rPr>
          <w:b/>
          <w:color w:val="C00000"/>
        </w:rPr>
        <w:t>С 01 ФЕВРАЛЯ ПО 04 АПРЕЛЯ  2026</w:t>
      </w:r>
      <w:r w:rsidR="002B2636" w:rsidRPr="00D726DE">
        <w:rPr>
          <w:b/>
          <w:color w:val="C00000"/>
        </w:rPr>
        <w:t xml:space="preserve"> ГОДА</w:t>
      </w:r>
    </w:p>
    <w:p w:rsidR="002B2636" w:rsidRPr="00DD1F0A" w:rsidRDefault="002B2636" w:rsidP="00D02112">
      <w:pPr>
        <w:jc w:val="center"/>
        <w:rPr>
          <w:color w:val="1D1B11" w:themeColor="background2" w:themeShade="1A"/>
        </w:rPr>
      </w:pPr>
      <w:r w:rsidRPr="00DD1F0A">
        <w:rPr>
          <w:color w:val="1D1B11" w:themeColor="background2" w:themeShade="1A"/>
        </w:rPr>
        <w:t xml:space="preserve">СТРЕЛКОВЫЙ КЛУБ "ДЕСЯТЬ ЯРДОВ" ПРИГЛАШАЕТ ВСЕХ ЖЕЛАЮЩИХ ПРИНЯТЬ УЧАСТИЕ В ОТКРЫТЫХ СОРЕВНОВАНИЯХ ПО </w:t>
      </w:r>
      <w:r w:rsidR="00682C38" w:rsidRPr="00DD1F0A">
        <w:rPr>
          <w:color w:val="1D1B11" w:themeColor="background2" w:themeShade="1A"/>
        </w:rPr>
        <w:t xml:space="preserve">ВЫСОКОТОЧНОЙ </w:t>
      </w:r>
      <w:r w:rsidRPr="00DD1F0A">
        <w:rPr>
          <w:color w:val="1D1B11" w:themeColor="background2" w:themeShade="1A"/>
        </w:rPr>
        <w:t xml:space="preserve">СТРЕЛЬБЕ ИЗ ПНЕВМАТИЧЕСКОЙ ВИНТОВКИ </w:t>
      </w:r>
      <w:r w:rsidRPr="00DD1F0A">
        <w:rPr>
          <w:b/>
          <w:color w:val="1D1B11" w:themeColor="background2" w:themeShade="1A"/>
        </w:rPr>
        <w:t>«</w:t>
      </w:r>
      <w:r w:rsidR="00682C38" w:rsidRPr="00DD1F0A">
        <w:rPr>
          <w:b/>
          <w:color w:val="1D1B11" w:themeColor="background2" w:themeShade="1A"/>
        </w:rPr>
        <w:t xml:space="preserve">ДВОЙНАЯ </w:t>
      </w:r>
      <w:r w:rsidR="0018710C" w:rsidRPr="00DD1F0A">
        <w:rPr>
          <w:b/>
          <w:color w:val="1D1B11" w:themeColor="background2" w:themeShade="1A"/>
        </w:rPr>
        <w:t>ЦЕЛЬ</w:t>
      </w:r>
      <w:r w:rsidR="003219C0">
        <w:rPr>
          <w:b/>
          <w:color w:val="1D1B11" w:themeColor="background2" w:themeShade="1A"/>
        </w:rPr>
        <w:t xml:space="preserve"> – 2026</w:t>
      </w:r>
      <w:r w:rsidR="0018710C" w:rsidRPr="00DD1F0A">
        <w:rPr>
          <w:b/>
          <w:color w:val="1D1B11" w:themeColor="background2" w:themeShade="1A"/>
        </w:rPr>
        <w:t>»</w:t>
      </w:r>
    </w:p>
    <w:p w:rsidR="00D02112" w:rsidRPr="00DD1F0A" w:rsidRDefault="002B2636" w:rsidP="008F262B">
      <w:pPr>
        <w:jc w:val="center"/>
        <w:rPr>
          <w:color w:val="1D1B11" w:themeColor="background2" w:themeShade="1A"/>
        </w:rPr>
      </w:pPr>
      <w:r w:rsidRPr="00DD1F0A">
        <w:rPr>
          <w:color w:val="1D1B11" w:themeColor="background2" w:themeShade="1A"/>
        </w:rPr>
        <w:t>Соревн</w:t>
      </w:r>
      <w:r w:rsidR="0018710C" w:rsidRPr="00DD1F0A">
        <w:rPr>
          <w:color w:val="1D1B11" w:themeColor="background2" w:themeShade="1A"/>
        </w:rPr>
        <w:t>ования проходят в тире «Измайловский», расположенном в центральной</w:t>
      </w:r>
      <w:r w:rsidRPr="00DD1F0A">
        <w:rPr>
          <w:color w:val="1D1B11" w:themeColor="background2" w:themeShade="1A"/>
        </w:rPr>
        <w:t xml:space="preserve"> части Изма</w:t>
      </w:r>
      <w:r w:rsidR="008F262B">
        <w:rPr>
          <w:color w:val="1D1B11" w:themeColor="background2" w:themeShade="1A"/>
        </w:rPr>
        <w:t xml:space="preserve">йловского </w:t>
      </w:r>
      <w:proofErr w:type="spellStart"/>
      <w:r w:rsidR="008F262B">
        <w:rPr>
          <w:color w:val="1D1B11" w:themeColor="background2" w:themeShade="1A"/>
        </w:rPr>
        <w:t>ПКиО</w:t>
      </w:r>
      <w:proofErr w:type="spellEnd"/>
      <w:r w:rsidR="008F262B">
        <w:rPr>
          <w:color w:val="1D1B11" w:themeColor="background2" w:themeShade="1A"/>
        </w:rPr>
        <w:t>, станция</w:t>
      </w:r>
      <w:r w:rsidR="0018710C" w:rsidRPr="00DD1F0A">
        <w:rPr>
          <w:color w:val="1D1B11" w:themeColor="background2" w:themeShade="1A"/>
        </w:rPr>
        <w:t xml:space="preserve"> МЦК «Соколиная Гора»</w:t>
      </w:r>
      <w:r w:rsidR="008F262B">
        <w:rPr>
          <w:color w:val="1D1B11" w:themeColor="background2" w:themeShade="1A"/>
        </w:rPr>
        <w:t xml:space="preserve"> или </w:t>
      </w:r>
      <w:r w:rsidR="008F262B" w:rsidRPr="008F262B">
        <w:rPr>
          <w:color w:val="1D1B11" w:themeColor="background2" w:themeShade="1A"/>
        </w:rPr>
        <w:t>станция метро «Шоссе Энтузиастов»</w:t>
      </w:r>
      <w:r w:rsidRPr="00DD1F0A">
        <w:rPr>
          <w:color w:val="1D1B11" w:themeColor="background2" w:themeShade="1A"/>
        </w:rPr>
        <w:t xml:space="preserve">. </w:t>
      </w:r>
      <w:r w:rsidR="00682C38" w:rsidRPr="00DD1F0A">
        <w:rPr>
          <w:color w:val="1D1B11" w:themeColor="background2" w:themeShade="1A"/>
        </w:rPr>
        <w:t>Тир расположен у большого колеса обозрения.</w:t>
      </w:r>
    </w:p>
    <w:p w:rsidR="00682C38" w:rsidRPr="00DD1F0A" w:rsidRDefault="002B2636" w:rsidP="002B2636">
      <w:pPr>
        <w:rPr>
          <w:color w:val="1D1B11" w:themeColor="background2" w:themeShade="1A"/>
        </w:rPr>
      </w:pPr>
      <w:r w:rsidRPr="00DD1F0A">
        <w:rPr>
          <w:color w:val="1D1B11" w:themeColor="background2" w:themeShade="1A"/>
        </w:rPr>
        <w:t>Соревнования проходят</w:t>
      </w:r>
      <w:r w:rsidR="00682C38" w:rsidRPr="00DD1F0A">
        <w:rPr>
          <w:color w:val="1D1B11" w:themeColor="background2" w:themeShade="1A"/>
        </w:rPr>
        <w:t>:</w:t>
      </w:r>
    </w:p>
    <w:p w:rsidR="002B2636" w:rsidRPr="00DD1F0A" w:rsidRDefault="00682C38" w:rsidP="002B2636">
      <w:pPr>
        <w:rPr>
          <w:color w:val="1D1B11" w:themeColor="background2" w:themeShade="1A"/>
        </w:rPr>
      </w:pPr>
      <w:r w:rsidRPr="00080AD9">
        <w:rPr>
          <w:color w:val="1D1B11" w:themeColor="background2" w:themeShade="1A"/>
          <w:highlight w:val="green"/>
          <w:u w:val="single"/>
        </w:rPr>
        <w:t>Квалификация</w:t>
      </w:r>
      <w:r w:rsidRPr="00DD1F0A">
        <w:rPr>
          <w:color w:val="1D1B11" w:themeColor="background2" w:themeShade="1A"/>
        </w:rPr>
        <w:t xml:space="preserve"> -</w:t>
      </w:r>
      <w:r w:rsidR="002B2636" w:rsidRPr="00DD1F0A">
        <w:rPr>
          <w:color w:val="1D1B11" w:themeColor="background2" w:themeShade="1A"/>
        </w:rPr>
        <w:t> </w:t>
      </w:r>
      <w:r w:rsidR="003219C0">
        <w:rPr>
          <w:b/>
          <w:bCs/>
          <w:color w:val="1D1B11" w:themeColor="background2" w:themeShade="1A"/>
        </w:rPr>
        <w:t>с 01.02.2026</w:t>
      </w:r>
      <w:r w:rsidR="00796A9F" w:rsidRPr="00DD1F0A">
        <w:rPr>
          <w:b/>
          <w:bCs/>
          <w:color w:val="1D1B11" w:themeColor="background2" w:themeShade="1A"/>
        </w:rPr>
        <w:t xml:space="preserve"> по 31</w:t>
      </w:r>
      <w:r w:rsidRPr="00DD1F0A">
        <w:rPr>
          <w:b/>
          <w:bCs/>
          <w:color w:val="1D1B11" w:themeColor="background2" w:themeShade="1A"/>
        </w:rPr>
        <w:t>.03</w:t>
      </w:r>
      <w:r w:rsidR="003219C0">
        <w:rPr>
          <w:b/>
          <w:bCs/>
          <w:color w:val="1D1B11" w:themeColor="background2" w:themeShade="1A"/>
        </w:rPr>
        <w:t>.2026</w:t>
      </w:r>
      <w:r w:rsidR="0018710C" w:rsidRPr="00DD1F0A">
        <w:rPr>
          <w:color w:val="1D1B11" w:themeColor="background2" w:themeShade="1A"/>
        </w:rPr>
        <w:t>, каждый день</w:t>
      </w:r>
      <w:r w:rsidR="00D80F59" w:rsidRPr="00DD1F0A">
        <w:rPr>
          <w:color w:val="1D1B11" w:themeColor="background2" w:themeShade="1A"/>
        </w:rPr>
        <w:t xml:space="preserve"> </w:t>
      </w:r>
      <w:r w:rsidR="00D80F59" w:rsidRPr="00DD1F0A">
        <w:rPr>
          <w:b/>
          <w:color w:val="1D1B11" w:themeColor="background2" w:themeShade="1A"/>
        </w:rPr>
        <w:t>по графику работы тира</w:t>
      </w:r>
      <w:r w:rsidR="002B2636" w:rsidRPr="00DD1F0A">
        <w:rPr>
          <w:color w:val="1D1B11" w:themeColor="background2" w:themeShade="1A"/>
        </w:rPr>
        <w:t>.</w:t>
      </w:r>
    </w:p>
    <w:p w:rsidR="00682C38" w:rsidRPr="00C212D9" w:rsidRDefault="00B50842" w:rsidP="002B2636">
      <w:pPr>
        <w:rPr>
          <w:color w:val="1D1B11" w:themeColor="background2" w:themeShade="1A"/>
        </w:rPr>
      </w:pPr>
      <w:r w:rsidRPr="00080AD9">
        <w:rPr>
          <w:color w:val="1D1B11" w:themeColor="background2" w:themeShade="1A"/>
          <w:highlight w:val="yellow"/>
          <w:u w:val="single"/>
        </w:rPr>
        <w:t>Финал</w:t>
      </w:r>
      <w:r w:rsidR="00682C38" w:rsidRPr="00DD1F0A">
        <w:rPr>
          <w:color w:val="1D1B11" w:themeColor="background2" w:themeShade="1A"/>
        </w:rPr>
        <w:t xml:space="preserve"> – </w:t>
      </w:r>
      <w:r w:rsidR="00D80F59" w:rsidRPr="00DD1F0A">
        <w:rPr>
          <w:b/>
          <w:color w:val="1D1B11" w:themeColor="background2" w:themeShade="1A"/>
        </w:rPr>
        <w:t>0</w:t>
      </w:r>
      <w:r w:rsidR="003219C0">
        <w:rPr>
          <w:b/>
          <w:color w:val="1D1B11" w:themeColor="background2" w:themeShade="1A"/>
        </w:rPr>
        <w:t>4</w:t>
      </w:r>
      <w:r w:rsidR="00796A9F" w:rsidRPr="00DD1F0A">
        <w:rPr>
          <w:b/>
          <w:color w:val="1D1B11" w:themeColor="background2" w:themeShade="1A"/>
        </w:rPr>
        <w:t>.04</w:t>
      </w:r>
      <w:r w:rsidR="003219C0">
        <w:rPr>
          <w:b/>
          <w:color w:val="1D1B11" w:themeColor="background2" w:themeShade="1A"/>
        </w:rPr>
        <w:t>.2026</w:t>
      </w:r>
      <w:r w:rsidR="00682C38" w:rsidRPr="00DD1F0A">
        <w:rPr>
          <w:color w:val="1D1B11" w:themeColor="background2" w:themeShade="1A"/>
        </w:rPr>
        <w:t xml:space="preserve">, </w:t>
      </w:r>
      <w:r w:rsidR="00C212D9">
        <w:rPr>
          <w:color w:val="1D1B11" w:themeColor="background2" w:themeShade="1A"/>
        </w:rPr>
        <w:t xml:space="preserve">начало регистрации </w:t>
      </w:r>
      <w:r w:rsidR="00C212D9">
        <w:rPr>
          <w:b/>
          <w:color w:val="1D1B11" w:themeColor="background2" w:themeShade="1A"/>
        </w:rPr>
        <w:t>в</w:t>
      </w:r>
      <w:r w:rsidR="00682C38" w:rsidRPr="00DD1F0A">
        <w:rPr>
          <w:color w:val="1D1B11" w:themeColor="background2" w:themeShade="1A"/>
        </w:rPr>
        <w:t xml:space="preserve"> </w:t>
      </w:r>
      <w:r w:rsidR="0041350B" w:rsidRPr="00DD1F0A">
        <w:rPr>
          <w:b/>
          <w:color w:val="1D1B11" w:themeColor="background2" w:themeShade="1A"/>
        </w:rPr>
        <w:t>11:3</w:t>
      </w:r>
      <w:r w:rsidR="00682C38" w:rsidRPr="00DD1F0A">
        <w:rPr>
          <w:b/>
          <w:color w:val="1D1B11" w:themeColor="background2" w:themeShade="1A"/>
        </w:rPr>
        <w:t>0</w:t>
      </w:r>
      <w:r w:rsidR="00C212D9" w:rsidRPr="00C212D9">
        <w:rPr>
          <w:color w:val="1D1B11" w:themeColor="background2" w:themeShade="1A"/>
        </w:rPr>
        <w:t>,</w:t>
      </w:r>
      <w:r w:rsidR="00C212D9">
        <w:rPr>
          <w:color w:val="1D1B11" w:themeColor="background2" w:themeShade="1A"/>
        </w:rPr>
        <w:t xml:space="preserve"> начало финальной стрельбы </w:t>
      </w:r>
      <w:r w:rsidR="00C212D9" w:rsidRPr="00C212D9">
        <w:rPr>
          <w:b/>
          <w:color w:val="1D1B11" w:themeColor="background2" w:themeShade="1A"/>
        </w:rPr>
        <w:t>в 12:00</w:t>
      </w:r>
      <w:r w:rsidR="00682C38" w:rsidRPr="00C212D9">
        <w:rPr>
          <w:color w:val="1D1B11" w:themeColor="background2" w:themeShade="1A"/>
        </w:rPr>
        <w:t>.</w:t>
      </w:r>
    </w:p>
    <w:p w:rsidR="00682C38" w:rsidRPr="00DD1F0A" w:rsidRDefault="00AF16EB" w:rsidP="002B2636">
      <w:pPr>
        <w:rPr>
          <w:bCs/>
          <w:color w:val="1D1B11" w:themeColor="background2" w:themeShade="1A"/>
        </w:rPr>
      </w:pPr>
      <w:r w:rsidRPr="00DD1F0A">
        <w:rPr>
          <w:bCs/>
          <w:color w:val="1D1B11" w:themeColor="background2" w:themeShade="1A"/>
        </w:rPr>
        <w:t xml:space="preserve">Стоимость участия </w:t>
      </w:r>
      <w:r w:rsidR="00BE6AAB">
        <w:rPr>
          <w:bCs/>
          <w:color w:val="1D1B11" w:themeColor="background2" w:themeShade="1A"/>
        </w:rPr>
        <w:t>(</w:t>
      </w:r>
      <w:r w:rsidR="003219C0">
        <w:rPr>
          <w:bCs/>
          <w:color w:val="1D1B11" w:themeColor="background2" w:themeShade="1A"/>
        </w:rPr>
        <w:t>с 01.02.2026 по 31.03.2026</w:t>
      </w:r>
      <w:r w:rsidR="00BE6AAB">
        <w:rPr>
          <w:bCs/>
          <w:color w:val="1D1B11" w:themeColor="background2" w:themeShade="1A"/>
        </w:rPr>
        <w:t>)</w:t>
      </w:r>
      <w:r w:rsidR="00C212D9">
        <w:rPr>
          <w:bCs/>
          <w:color w:val="1D1B11" w:themeColor="background2" w:themeShade="1A"/>
        </w:rPr>
        <w:t xml:space="preserve"> </w:t>
      </w:r>
      <w:r w:rsidRPr="00DD1F0A">
        <w:rPr>
          <w:bCs/>
          <w:color w:val="1D1B11" w:themeColor="background2" w:themeShade="1A"/>
        </w:rPr>
        <w:t xml:space="preserve">= </w:t>
      </w:r>
      <w:r w:rsidR="006F458C">
        <w:rPr>
          <w:bCs/>
          <w:color w:val="1D1B11" w:themeColor="background2" w:themeShade="1A"/>
        </w:rPr>
        <w:t xml:space="preserve"> 5</w:t>
      </w:r>
      <w:r w:rsidR="00682C38" w:rsidRPr="00DD1F0A">
        <w:rPr>
          <w:bCs/>
          <w:color w:val="1D1B11" w:themeColor="background2" w:themeShade="1A"/>
        </w:rPr>
        <w:t>00</w:t>
      </w:r>
      <w:r w:rsidR="00871350">
        <w:rPr>
          <w:bCs/>
          <w:color w:val="1D1B11" w:themeColor="background2" w:themeShade="1A"/>
        </w:rPr>
        <w:t xml:space="preserve"> рублей.</w:t>
      </w:r>
    </w:p>
    <w:p w:rsidR="0041350B" w:rsidRDefault="00871350" w:rsidP="002B2636">
      <w:pPr>
        <w:rPr>
          <w:bCs/>
          <w:color w:val="1D1B11" w:themeColor="background2" w:themeShade="1A"/>
        </w:rPr>
      </w:pPr>
      <w:r>
        <w:rPr>
          <w:bCs/>
          <w:color w:val="1D1B11" w:themeColor="background2" w:themeShade="1A"/>
        </w:rPr>
        <w:t xml:space="preserve">Стоимость участия в финале </w:t>
      </w:r>
      <w:r w:rsidR="00BE6AAB">
        <w:rPr>
          <w:bCs/>
          <w:color w:val="1D1B11" w:themeColor="background2" w:themeShade="1A"/>
        </w:rPr>
        <w:t>(</w:t>
      </w:r>
      <w:r w:rsidR="003219C0">
        <w:rPr>
          <w:bCs/>
          <w:color w:val="1D1B11" w:themeColor="background2" w:themeShade="1A"/>
        </w:rPr>
        <w:t>04.04.2026</w:t>
      </w:r>
      <w:r w:rsidR="00BE6AAB">
        <w:rPr>
          <w:bCs/>
          <w:color w:val="1D1B11" w:themeColor="background2" w:themeShade="1A"/>
        </w:rPr>
        <w:t>)</w:t>
      </w:r>
      <w:r w:rsidR="00C212D9">
        <w:rPr>
          <w:bCs/>
          <w:color w:val="1D1B11" w:themeColor="background2" w:themeShade="1A"/>
        </w:rPr>
        <w:t xml:space="preserve"> </w:t>
      </w:r>
      <w:r>
        <w:rPr>
          <w:bCs/>
          <w:color w:val="1D1B11" w:themeColor="background2" w:themeShade="1A"/>
        </w:rPr>
        <w:t xml:space="preserve">= </w:t>
      </w:r>
      <w:r w:rsidR="0041350B" w:rsidRPr="00DD1F0A">
        <w:rPr>
          <w:bCs/>
          <w:color w:val="1D1B11" w:themeColor="background2" w:themeShade="1A"/>
        </w:rPr>
        <w:t xml:space="preserve"> бесплатно.</w:t>
      </w:r>
    </w:p>
    <w:p w:rsidR="00FB4D49" w:rsidRPr="00080AD9" w:rsidRDefault="00C212D9" w:rsidP="002B2636">
      <w:pPr>
        <w:rPr>
          <w:bCs/>
          <w:color w:val="1D1B11" w:themeColor="background2" w:themeShade="1A"/>
        </w:rPr>
      </w:pPr>
      <w:r>
        <w:rPr>
          <w:bCs/>
          <w:color w:val="1D1B11" w:themeColor="background2" w:themeShade="1A"/>
        </w:rPr>
        <w:t xml:space="preserve">Стоимость участия в </w:t>
      </w:r>
      <w:proofErr w:type="gramStart"/>
      <w:r>
        <w:rPr>
          <w:bCs/>
          <w:color w:val="1D1B11" w:themeColor="background2" w:themeShade="1A"/>
        </w:rPr>
        <w:t>Блиц-турнире</w:t>
      </w:r>
      <w:proofErr w:type="gramEnd"/>
      <w:r>
        <w:rPr>
          <w:bCs/>
          <w:color w:val="1D1B11" w:themeColor="background2" w:themeShade="1A"/>
        </w:rPr>
        <w:t xml:space="preserve"> по стрельбе из арбалета </w:t>
      </w:r>
      <w:r w:rsidR="00BE6AAB">
        <w:rPr>
          <w:bCs/>
          <w:color w:val="1D1B11" w:themeColor="background2" w:themeShade="1A"/>
        </w:rPr>
        <w:t>(</w:t>
      </w:r>
      <w:r w:rsidR="003219C0">
        <w:rPr>
          <w:bCs/>
          <w:color w:val="1D1B11" w:themeColor="background2" w:themeShade="1A"/>
        </w:rPr>
        <w:t>04</w:t>
      </w:r>
      <w:r w:rsidR="00773437">
        <w:rPr>
          <w:bCs/>
          <w:color w:val="1D1B11" w:themeColor="background2" w:themeShade="1A"/>
        </w:rPr>
        <w:t>.04.2026</w:t>
      </w:r>
      <w:r w:rsidR="00BE6AAB">
        <w:rPr>
          <w:bCs/>
          <w:color w:val="1D1B11" w:themeColor="background2" w:themeShade="1A"/>
        </w:rPr>
        <w:t>)</w:t>
      </w:r>
      <w:r>
        <w:rPr>
          <w:bCs/>
          <w:color w:val="1D1B11" w:themeColor="background2" w:themeShade="1A"/>
        </w:rPr>
        <w:t xml:space="preserve"> = бесплатно</w:t>
      </w:r>
      <w:r w:rsidR="00BE6AAB">
        <w:rPr>
          <w:bCs/>
          <w:color w:val="1D1B11" w:themeColor="background2" w:themeShade="1A"/>
        </w:rPr>
        <w:t>.</w:t>
      </w:r>
    </w:p>
    <w:p w:rsidR="00FB4D49" w:rsidRPr="00DD1F0A" w:rsidRDefault="000E658C" w:rsidP="002B2636">
      <w:pPr>
        <w:rPr>
          <w:b/>
          <w:bCs/>
          <w:color w:val="1D1B11" w:themeColor="background2" w:themeShade="1A"/>
        </w:rPr>
      </w:pPr>
      <w:r w:rsidRPr="00DD1F0A">
        <w:rPr>
          <w:b/>
          <w:bCs/>
          <w:color w:val="1D1B11" w:themeColor="background2" w:themeShade="1A"/>
        </w:rPr>
        <w:t>ПРОГРАММА СОРЕВНОВАНИЙ</w:t>
      </w:r>
      <w:r w:rsidR="0041350B" w:rsidRPr="00DD1F0A">
        <w:rPr>
          <w:b/>
          <w:bCs/>
          <w:color w:val="1D1B11" w:themeColor="background2" w:themeShade="1A"/>
        </w:rPr>
        <w:t>:</w:t>
      </w:r>
    </w:p>
    <w:p w:rsidR="0041350B" w:rsidRPr="00DD1F0A" w:rsidRDefault="0041350B" w:rsidP="0041350B">
      <w:pPr>
        <w:pStyle w:val="a3"/>
        <w:numPr>
          <w:ilvl w:val="0"/>
          <w:numId w:val="1"/>
        </w:numPr>
        <w:rPr>
          <w:b/>
          <w:bCs/>
          <w:color w:val="1D1B11" w:themeColor="background2" w:themeShade="1A"/>
        </w:rPr>
      </w:pPr>
      <w:r w:rsidRPr="00334776">
        <w:rPr>
          <w:b/>
          <w:bCs/>
          <w:color w:val="1D1B11" w:themeColor="background2" w:themeShade="1A"/>
          <w:highlight w:val="green"/>
        </w:rPr>
        <w:t>Квалификация.</w:t>
      </w:r>
    </w:p>
    <w:p w:rsidR="0041350B" w:rsidRPr="00DD1F0A" w:rsidRDefault="0041350B" w:rsidP="0041350B">
      <w:pPr>
        <w:rPr>
          <w:bCs/>
          <w:color w:val="1D1B11" w:themeColor="background2" w:themeShade="1A"/>
        </w:rPr>
      </w:pPr>
      <w:r w:rsidRPr="00DD1F0A">
        <w:rPr>
          <w:bCs/>
          <w:color w:val="1D1B11" w:themeColor="background2" w:themeShade="1A"/>
        </w:rPr>
        <w:t xml:space="preserve">Квалификация проходит </w:t>
      </w:r>
      <w:r w:rsidR="003219C0">
        <w:rPr>
          <w:b/>
          <w:bCs/>
          <w:color w:val="1D1B11" w:themeColor="background2" w:themeShade="1A"/>
        </w:rPr>
        <w:t>с  01.02.2026 по 31.03.2026</w:t>
      </w:r>
      <w:r w:rsidR="00D80F59" w:rsidRPr="00DD1F0A">
        <w:rPr>
          <w:color w:val="1D1B11" w:themeColor="background2" w:themeShade="1A"/>
        </w:rPr>
        <w:t xml:space="preserve">, каждый день </w:t>
      </w:r>
      <w:r w:rsidR="00D80F59" w:rsidRPr="00DD1F0A">
        <w:rPr>
          <w:b/>
          <w:color w:val="1D1B11" w:themeColor="background2" w:themeShade="1A"/>
        </w:rPr>
        <w:t>по графику работы тира</w:t>
      </w:r>
      <w:r w:rsidR="00D80F59" w:rsidRPr="00DD1F0A">
        <w:rPr>
          <w:color w:val="1D1B11" w:themeColor="background2" w:themeShade="1A"/>
        </w:rPr>
        <w:t>.</w:t>
      </w:r>
    </w:p>
    <w:p w:rsidR="00334776" w:rsidRDefault="00334776" w:rsidP="0041350B">
      <w:pPr>
        <w:rPr>
          <w:bCs/>
          <w:color w:val="1D1B11" w:themeColor="background2" w:themeShade="1A"/>
        </w:rPr>
      </w:pPr>
      <w:r>
        <w:rPr>
          <w:bCs/>
          <w:color w:val="1D1B11" w:themeColor="background2" w:themeShade="1A"/>
        </w:rPr>
        <w:t xml:space="preserve">   </w:t>
      </w:r>
      <w:r w:rsidR="0041350B" w:rsidRPr="00DD1F0A">
        <w:rPr>
          <w:bCs/>
          <w:color w:val="1D1B11" w:themeColor="background2" w:themeShade="1A"/>
        </w:rPr>
        <w:t>Стрельб</w:t>
      </w:r>
      <w:r>
        <w:rPr>
          <w:bCs/>
          <w:color w:val="1D1B11" w:themeColor="background2" w:themeShade="1A"/>
        </w:rPr>
        <w:t>а производится из пневматических винтовок -</w:t>
      </w:r>
      <w:r w:rsidR="00B2117E" w:rsidRPr="00DD1F0A">
        <w:rPr>
          <w:bCs/>
          <w:color w:val="1D1B11" w:themeColor="background2" w:themeShade="1A"/>
        </w:rPr>
        <w:t xml:space="preserve"> </w:t>
      </w:r>
      <w:r w:rsidR="0041350B" w:rsidRPr="00DD1F0A">
        <w:rPr>
          <w:bCs/>
          <w:color w:val="1D1B11" w:themeColor="background2" w:themeShade="1A"/>
        </w:rPr>
        <w:t> </w:t>
      </w:r>
    </w:p>
    <w:p w:rsidR="00334776" w:rsidRPr="00334776" w:rsidRDefault="00334776" w:rsidP="0041350B">
      <w:pPr>
        <w:rPr>
          <w:b/>
          <w:bCs/>
          <w:color w:val="1D1B11" w:themeColor="background2" w:themeShade="1A"/>
        </w:rPr>
      </w:pPr>
      <w:proofErr w:type="spellStart"/>
      <w:r w:rsidRPr="00334776">
        <w:rPr>
          <w:b/>
          <w:bCs/>
          <w:i/>
          <w:color w:val="31849B" w:themeColor="accent5" w:themeShade="BF"/>
        </w:rPr>
        <w:t>Crosman</w:t>
      </w:r>
      <w:proofErr w:type="spellEnd"/>
      <w:r w:rsidRPr="00334776">
        <w:rPr>
          <w:b/>
          <w:bCs/>
          <w:i/>
          <w:color w:val="31849B" w:themeColor="accent5" w:themeShade="BF"/>
        </w:rPr>
        <w:t xml:space="preserve"> </w:t>
      </w:r>
      <w:r w:rsidRPr="00334776">
        <w:rPr>
          <w:b/>
          <w:bCs/>
          <w:i/>
          <w:color w:val="31849B" w:themeColor="accent5" w:themeShade="BF"/>
          <w:lang w:val="en-US"/>
        </w:rPr>
        <w:t>Fire</w:t>
      </w:r>
      <w:r w:rsidRPr="00334776">
        <w:rPr>
          <w:b/>
          <w:bCs/>
          <w:i/>
          <w:color w:val="31849B" w:themeColor="accent5" w:themeShade="BF"/>
        </w:rPr>
        <w:t xml:space="preserve"> NP 4,5 мм</w:t>
      </w:r>
      <w:r w:rsidRPr="00334776">
        <w:rPr>
          <w:b/>
          <w:bCs/>
          <w:color w:val="31849B" w:themeColor="accent5" w:themeShade="BF"/>
        </w:rPr>
        <w:t xml:space="preserve"> – мужской дивизион</w:t>
      </w:r>
    </w:p>
    <w:p w:rsidR="00334776" w:rsidRPr="00334776" w:rsidRDefault="0041350B" w:rsidP="0041350B">
      <w:pPr>
        <w:rPr>
          <w:b/>
          <w:bCs/>
          <w:color w:val="1D1B11" w:themeColor="background2" w:themeShade="1A"/>
        </w:rPr>
      </w:pPr>
      <w:proofErr w:type="spellStart"/>
      <w:r w:rsidRPr="00334776">
        <w:rPr>
          <w:b/>
          <w:bCs/>
          <w:i/>
          <w:color w:val="943634" w:themeColor="accent2" w:themeShade="BF"/>
          <w:lang w:val="en-US"/>
        </w:rPr>
        <w:t>Crosman</w:t>
      </w:r>
      <w:proofErr w:type="spellEnd"/>
      <w:r w:rsidRPr="00334776">
        <w:rPr>
          <w:b/>
          <w:bCs/>
          <w:i/>
          <w:color w:val="943634" w:themeColor="accent2" w:themeShade="BF"/>
        </w:rPr>
        <w:t xml:space="preserve"> </w:t>
      </w:r>
      <w:r w:rsidRPr="00334776">
        <w:rPr>
          <w:b/>
          <w:bCs/>
          <w:i/>
          <w:color w:val="943634" w:themeColor="accent2" w:themeShade="BF"/>
          <w:lang w:val="en-US"/>
        </w:rPr>
        <w:t>Benjamin</w:t>
      </w:r>
      <w:r w:rsidRPr="00334776">
        <w:rPr>
          <w:b/>
          <w:bCs/>
          <w:i/>
          <w:color w:val="943634" w:themeColor="accent2" w:themeShade="BF"/>
        </w:rPr>
        <w:t xml:space="preserve"> </w:t>
      </w:r>
      <w:r w:rsidRPr="00334776">
        <w:rPr>
          <w:b/>
          <w:bCs/>
          <w:i/>
          <w:color w:val="943634" w:themeColor="accent2" w:themeShade="BF"/>
          <w:lang w:val="en-US"/>
        </w:rPr>
        <w:t>Titan</w:t>
      </w:r>
      <w:r w:rsidRPr="00334776">
        <w:rPr>
          <w:b/>
          <w:bCs/>
          <w:i/>
          <w:color w:val="943634" w:themeColor="accent2" w:themeShade="BF"/>
        </w:rPr>
        <w:t xml:space="preserve"> </w:t>
      </w:r>
      <w:r w:rsidRPr="00334776">
        <w:rPr>
          <w:b/>
          <w:bCs/>
          <w:i/>
          <w:color w:val="943634" w:themeColor="accent2" w:themeShade="BF"/>
          <w:lang w:val="en-US"/>
        </w:rPr>
        <w:t>NP</w:t>
      </w:r>
      <w:r w:rsidRPr="00334776">
        <w:rPr>
          <w:b/>
          <w:bCs/>
          <w:i/>
          <w:color w:val="943634" w:themeColor="accent2" w:themeShade="BF"/>
        </w:rPr>
        <w:t xml:space="preserve"> 4</w:t>
      </w:r>
      <w:proofErr w:type="gramStart"/>
      <w:r w:rsidRPr="00334776">
        <w:rPr>
          <w:b/>
          <w:bCs/>
          <w:i/>
          <w:color w:val="943634" w:themeColor="accent2" w:themeShade="BF"/>
        </w:rPr>
        <w:t>,5</w:t>
      </w:r>
      <w:proofErr w:type="gramEnd"/>
      <w:r w:rsidR="00334776" w:rsidRPr="00334776">
        <w:rPr>
          <w:b/>
          <w:bCs/>
          <w:i/>
          <w:color w:val="943634" w:themeColor="accent2" w:themeShade="BF"/>
        </w:rPr>
        <w:t xml:space="preserve"> мм</w:t>
      </w:r>
      <w:r w:rsidR="00334776" w:rsidRPr="00334776">
        <w:rPr>
          <w:b/>
          <w:bCs/>
          <w:color w:val="943634" w:themeColor="accent2" w:themeShade="BF"/>
        </w:rPr>
        <w:t xml:space="preserve"> – женский дивизион</w:t>
      </w:r>
    </w:p>
    <w:p w:rsidR="0041350B" w:rsidRPr="00DD1F0A" w:rsidRDefault="0041350B" w:rsidP="0041350B">
      <w:pPr>
        <w:rPr>
          <w:bCs/>
          <w:color w:val="1D1B11" w:themeColor="background2" w:themeShade="1A"/>
        </w:rPr>
      </w:pPr>
      <w:r w:rsidRPr="00DD1F0A">
        <w:rPr>
          <w:bCs/>
          <w:color w:val="1D1B11" w:themeColor="background2" w:themeShade="1A"/>
        </w:rPr>
        <w:t>с установленным</w:t>
      </w:r>
      <w:r w:rsidR="00334776">
        <w:rPr>
          <w:bCs/>
          <w:color w:val="1D1B11" w:themeColor="background2" w:themeShade="1A"/>
        </w:rPr>
        <w:t xml:space="preserve">и </w:t>
      </w:r>
      <w:r w:rsidRPr="00DD1F0A">
        <w:rPr>
          <w:bCs/>
          <w:color w:val="1D1B11" w:themeColor="background2" w:themeShade="1A"/>
        </w:rPr>
        <w:t xml:space="preserve"> оптическим</w:t>
      </w:r>
      <w:r w:rsidR="00334776">
        <w:rPr>
          <w:bCs/>
          <w:color w:val="1D1B11" w:themeColor="background2" w:themeShade="1A"/>
        </w:rPr>
        <w:t>и  прицела</w:t>
      </w:r>
      <w:r w:rsidRPr="00DD1F0A">
        <w:rPr>
          <w:bCs/>
          <w:color w:val="1D1B11" w:themeColor="background2" w:themeShade="1A"/>
        </w:rPr>
        <w:t>м</w:t>
      </w:r>
      <w:r w:rsidR="00334776">
        <w:rPr>
          <w:bCs/>
          <w:color w:val="1D1B11" w:themeColor="background2" w:themeShade="1A"/>
        </w:rPr>
        <w:t>и</w:t>
      </w:r>
      <w:r w:rsidRPr="00DD1F0A">
        <w:rPr>
          <w:bCs/>
          <w:color w:val="1D1B11" w:themeColor="background2" w:themeShade="1A"/>
        </w:rPr>
        <w:t xml:space="preserve">, </w:t>
      </w:r>
      <w:r w:rsidR="00334776">
        <w:rPr>
          <w:bCs/>
          <w:color w:val="1D1B11" w:themeColor="background2" w:themeShade="1A"/>
        </w:rPr>
        <w:t>предоставленными</w:t>
      </w:r>
      <w:r w:rsidR="00B2117E" w:rsidRPr="00DD1F0A">
        <w:rPr>
          <w:bCs/>
          <w:color w:val="1D1B11" w:themeColor="background2" w:themeShade="1A"/>
        </w:rPr>
        <w:t xml:space="preserve"> </w:t>
      </w:r>
      <w:r w:rsidRPr="00DD1F0A">
        <w:rPr>
          <w:bCs/>
          <w:color w:val="1D1B11" w:themeColor="background2" w:themeShade="1A"/>
        </w:rPr>
        <w:t xml:space="preserve"> Стрелковым Клубом. Использование личного оружия запрещается. Допускается стрельба из положения «стоя» или с опорой рук на стол. Использование сошек или подс</w:t>
      </w:r>
      <w:r w:rsidR="00BE6AAB">
        <w:rPr>
          <w:bCs/>
          <w:color w:val="1D1B11" w:themeColor="background2" w:themeShade="1A"/>
        </w:rPr>
        <w:t>тавок запрещается. Стрельба ведё</w:t>
      </w:r>
      <w:r w:rsidRPr="00DD1F0A">
        <w:rPr>
          <w:bCs/>
          <w:color w:val="1D1B11" w:themeColor="background2" w:themeShade="1A"/>
        </w:rPr>
        <w:t xml:space="preserve">тся по масштабированной грудной мишени. Мишень </w:t>
      </w:r>
      <w:r w:rsidR="00B2117E" w:rsidRPr="00DD1F0A">
        <w:rPr>
          <w:bCs/>
          <w:color w:val="1D1B11" w:themeColor="background2" w:themeShade="1A"/>
        </w:rPr>
        <w:t xml:space="preserve"> </w:t>
      </w:r>
      <w:r w:rsidR="003F3E95">
        <w:rPr>
          <w:bCs/>
          <w:color w:val="1D1B11" w:themeColor="background2" w:themeShade="1A"/>
        </w:rPr>
        <w:t>50 х 50 мм (диаметр 10-ки = 10</w:t>
      </w:r>
      <w:r w:rsidRPr="00DD1F0A">
        <w:rPr>
          <w:bCs/>
          <w:color w:val="1D1B11" w:themeColor="background2" w:themeShade="1A"/>
        </w:rPr>
        <w:t xml:space="preserve"> мм). Дистанция</w:t>
      </w:r>
      <w:r w:rsidR="003F3E95">
        <w:rPr>
          <w:bCs/>
          <w:color w:val="1D1B11" w:themeColor="background2" w:themeShade="1A"/>
        </w:rPr>
        <w:t xml:space="preserve"> =</w:t>
      </w:r>
      <w:r w:rsidR="00334776">
        <w:rPr>
          <w:bCs/>
          <w:color w:val="1D1B11" w:themeColor="background2" w:themeShade="1A"/>
        </w:rPr>
        <w:t xml:space="preserve"> 10</w:t>
      </w:r>
      <w:r w:rsidRPr="00DD1F0A">
        <w:rPr>
          <w:bCs/>
          <w:color w:val="1D1B11" w:themeColor="background2" w:themeShade="1A"/>
        </w:rPr>
        <w:t xml:space="preserve"> метров. Производится 2 выстрела «пробных» и 10 выстрелов «зачетных». </w:t>
      </w:r>
    </w:p>
    <w:p w:rsidR="0041350B" w:rsidRPr="00DD1F0A" w:rsidRDefault="00080AD9" w:rsidP="0041350B">
      <w:pPr>
        <w:rPr>
          <w:bCs/>
          <w:color w:val="1D1B11" w:themeColor="background2" w:themeShade="1A"/>
          <w:lang w:val="en-US"/>
        </w:rPr>
      </w:pPr>
      <w:r>
        <w:rPr>
          <w:bCs/>
          <w:color w:val="1D1B11" w:themeColor="background2" w:themeShade="1A"/>
        </w:rPr>
        <w:t>У</w:t>
      </w:r>
      <w:r w:rsidR="00D80F59" w:rsidRPr="00DD1F0A">
        <w:rPr>
          <w:bCs/>
          <w:color w:val="1D1B11" w:themeColor="background2" w:themeShade="1A"/>
        </w:rPr>
        <w:t>частники</w:t>
      </w:r>
      <w:r w:rsidR="00334776">
        <w:rPr>
          <w:bCs/>
          <w:color w:val="1D1B11" w:themeColor="background2" w:themeShade="1A"/>
        </w:rPr>
        <w:t xml:space="preserve">, выполнившие норматив 70 </w:t>
      </w:r>
      <w:r>
        <w:rPr>
          <w:bCs/>
          <w:color w:val="1D1B11" w:themeColor="background2" w:themeShade="1A"/>
        </w:rPr>
        <w:t xml:space="preserve"> очко</w:t>
      </w:r>
      <w:r w:rsidR="00334776">
        <w:rPr>
          <w:bCs/>
          <w:color w:val="1D1B11" w:themeColor="background2" w:themeShade="1A"/>
        </w:rPr>
        <w:t>в</w:t>
      </w:r>
      <w:r>
        <w:rPr>
          <w:bCs/>
          <w:color w:val="1D1B11" w:themeColor="background2" w:themeShade="1A"/>
        </w:rPr>
        <w:t xml:space="preserve"> из 100 возможных,</w:t>
      </w:r>
      <w:r w:rsidR="00D80F59" w:rsidRPr="00DD1F0A">
        <w:rPr>
          <w:bCs/>
          <w:color w:val="1D1B11" w:themeColor="background2" w:themeShade="1A"/>
        </w:rPr>
        <w:t xml:space="preserve"> </w:t>
      </w:r>
      <w:r w:rsidR="0041350B" w:rsidRPr="00DD1F0A">
        <w:rPr>
          <w:bCs/>
          <w:color w:val="1D1B11" w:themeColor="background2" w:themeShade="1A"/>
        </w:rPr>
        <w:t xml:space="preserve">награждаются памятным значком. </w:t>
      </w:r>
      <w:r w:rsidR="0041350B" w:rsidRPr="00C10AEB">
        <w:rPr>
          <w:bCs/>
          <w:color w:val="1D1B11" w:themeColor="background2" w:themeShade="1A"/>
          <w:u w:val="single"/>
        </w:rPr>
        <w:t>Участники, выполнившие норматив – 90 очков из 100 возможных,</w:t>
      </w:r>
      <w:r w:rsidR="000E658C" w:rsidRPr="00C10AEB">
        <w:rPr>
          <w:bCs/>
          <w:color w:val="1D1B11" w:themeColor="background2" w:themeShade="1A"/>
          <w:u w:val="single"/>
        </w:rPr>
        <w:t xml:space="preserve"> получают право</w:t>
      </w:r>
      <w:r w:rsidR="00B50842" w:rsidRPr="00C10AEB">
        <w:rPr>
          <w:bCs/>
          <w:color w:val="1D1B11" w:themeColor="background2" w:themeShade="1A"/>
          <w:u w:val="single"/>
        </w:rPr>
        <w:t xml:space="preserve"> на участие в финале Соревнований</w:t>
      </w:r>
      <w:r w:rsidR="00B50842" w:rsidRPr="00DD1F0A">
        <w:rPr>
          <w:bCs/>
          <w:color w:val="1D1B11" w:themeColor="background2" w:themeShade="1A"/>
        </w:rPr>
        <w:t>.</w:t>
      </w:r>
      <w:r w:rsidR="00B2117E" w:rsidRPr="00DD1F0A">
        <w:rPr>
          <w:bCs/>
          <w:color w:val="1D1B11" w:themeColor="background2" w:themeShade="1A"/>
        </w:rPr>
        <w:t xml:space="preserve"> </w:t>
      </w:r>
      <w:r w:rsidR="00AE4F16">
        <w:rPr>
          <w:bCs/>
          <w:color w:val="1D1B11" w:themeColor="background2" w:themeShade="1A"/>
        </w:rPr>
        <w:t xml:space="preserve"> </w:t>
      </w:r>
      <w:r w:rsidR="00B2117E" w:rsidRPr="00DD1F0A">
        <w:rPr>
          <w:bCs/>
          <w:color w:val="1D1B11" w:themeColor="background2" w:themeShade="1A"/>
        </w:rPr>
        <w:t>Список финалистов публикуется на сайте</w:t>
      </w:r>
      <w:r w:rsidR="00334776">
        <w:rPr>
          <w:bCs/>
          <w:color w:val="1D1B11" w:themeColor="background2" w:themeShade="1A"/>
        </w:rPr>
        <w:t xml:space="preserve"> </w:t>
      </w:r>
      <w:r w:rsidR="00B2117E" w:rsidRPr="00DD1F0A">
        <w:rPr>
          <w:bCs/>
          <w:color w:val="1D1B11" w:themeColor="background2" w:themeShade="1A"/>
        </w:rPr>
        <w:t xml:space="preserve"> </w:t>
      </w:r>
      <w:hyperlink r:id="rId7" w:history="1">
        <w:r w:rsidR="00B2117E" w:rsidRPr="00080AD9">
          <w:rPr>
            <w:rStyle w:val="a4"/>
            <w:bCs/>
            <w:color w:val="0070C0"/>
            <w:lang w:val="en-US"/>
          </w:rPr>
          <w:t>www.10yards-club.ru</w:t>
        </w:r>
      </w:hyperlink>
      <w:r w:rsidR="00B2117E" w:rsidRPr="00080AD9">
        <w:rPr>
          <w:bCs/>
          <w:color w:val="0070C0"/>
          <w:lang w:val="en-US"/>
        </w:rPr>
        <w:t xml:space="preserve"> </w:t>
      </w:r>
    </w:p>
    <w:p w:rsidR="00B50842" w:rsidRPr="00DD1F0A" w:rsidRDefault="00B50842" w:rsidP="00B50842">
      <w:pPr>
        <w:pStyle w:val="a3"/>
        <w:numPr>
          <w:ilvl w:val="0"/>
          <w:numId w:val="1"/>
        </w:numPr>
        <w:rPr>
          <w:b/>
          <w:bCs/>
          <w:color w:val="1D1B11" w:themeColor="background2" w:themeShade="1A"/>
        </w:rPr>
      </w:pPr>
      <w:r w:rsidRPr="00334776">
        <w:rPr>
          <w:b/>
          <w:bCs/>
          <w:color w:val="1D1B11" w:themeColor="background2" w:themeShade="1A"/>
          <w:highlight w:val="yellow"/>
        </w:rPr>
        <w:lastRenderedPageBreak/>
        <w:t>Финал.</w:t>
      </w:r>
    </w:p>
    <w:p w:rsidR="00F819B4" w:rsidRPr="00DD1F0A" w:rsidRDefault="00B50842" w:rsidP="00B50842">
      <w:pPr>
        <w:rPr>
          <w:bCs/>
          <w:color w:val="1D1B11" w:themeColor="background2" w:themeShade="1A"/>
        </w:rPr>
      </w:pPr>
      <w:r w:rsidRPr="00DD1F0A">
        <w:rPr>
          <w:bCs/>
          <w:color w:val="1D1B11" w:themeColor="background2" w:themeShade="1A"/>
        </w:rPr>
        <w:t xml:space="preserve">Финал проходит </w:t>
      </w:r>
      <w:r w:rsidR="003219C0">
        <w:rPr>
          <w:b/>
          <w:bCs/>
          <w:color w:val="1D1B11" w:themeColor="background2" w:themeShade="1A"/>
        </w:rPr>
        <w:t>04 апреля 2026</w:t>
      </w:r>
      <w:r w:rsidRPr="00DD1F0A">
        <w:rPr>
          <w:bCs/>
          <w:color w:val="1D1B11" w:themeColor="background2" w:themeShade="1A"/>
        </w:rPr>
        <w:t xml:space="preserve"> года в тире «Измайловский». </w:t>
      </w:r>
    </w:p>
    <w:p w:rsidR="00B50842" w:rsidRPr="00DD1F0A" w:rsidRDefault="00B50842" w:rsidP="00B50842">
      <w:pPr>
        <w:rPr>
          <w:b/>
          <w:bCs/>
          <w:color w:val="1D1B11" w:themeColor="background2" w:themeShade="1A"/>
        </w:rPr>
      </w:pPr>
      <w:r w:rsidRPr="00DD1F0A">
        <w:rPr>
          <w:bCs/>
          <w:color w:val="1D1B11" w:themeColor="background2" w:themeShade="1A"/>
        </w:rPr>
        <w:t xml:space="preserve">Регистрация финалистов </w:t>
      </w:r>
      <w:r w:rsidR="00BE6AAB">
        <w:rPr>
          <w:b/>
          <w:bCs/>
          <w:color w:val="1D1B11" w:themeColor="background2" w:themeShade="1A"/>
        </w:rPr>
        <w:t>с 11:30 до 12:0</w:t>
      </w:r>
      <w:r w:rsidRPr="00DD1F0A">
        <w:rPr>
          <w:b/>
          <w:bCs/>
          <w:color w:val="1D1B11" w:themeColor="background2" w:themeShade="1A"/>
        </w:rPr>
        <w:t xml:space="preserve">0. </w:t>
      </w:r>
    </w:p>
    <w:p w:rsidR="00334776" w:rsidRDefault="00334776" w:rsidP="00B50842">
      <w:pPr>
        <w:rPr>
          <w:bCs/>
          <w:color w:val="1D1B11" w:themeColor="background2" w:themeShade="1A"/>
        </w:rPr>
      </w:pPr>
      <w:r>
        <w:rPr>
          <w:bCs/>
          <w:color w:val="1D1B11" w:themeColor="background2" w:themeShade="1A"/>
        </w:rPr>
        <w:t xml:space="preserve">   </w:t>
      </w:r>
      <w:r w:rsidRPr="00DD1F0A">
        <w:rPr>
          <w:bCs/>
          <w:color w:val="1D1B11" w:themeColor="background2" w:themeShade="1A"/>
        </w:rPr>
        <w:t>Стрельб</w:t>
      </w:r>
      <w:r>
        <w:rPr>
          <w:bCs/>
          <w:color w:val="1D1B11" w:themeColor="background2" w:themeShade="1A"/>
        </w:rPr>
        <w:t>а производится из пневматических винтовок -</w:t>
      </w:r>
    </w:p>
    <w:p w:rsidR="00334776" w:rsidRPr="00334776" w:rsidRDefault="00334776" w:rsidP="00334776">
      <w:pPr>
        <w:rPr>
          <w:b/>
          <w:bCs/>
          <w:color w:val="1D1B11" w:themeColor="background2" w:themeShade="1A"/>
        </w:rPr>
      </w:pPr>
      <w:proofErr w:type="spellStart"/>
      <w:r w:rsidRPr="00334776">
        <w:rPr>
          <w:b/>
          <w:bCs/>
          <w:i/>
          <w:color w:val="31849B" w:themeColor="accent5" w:themeShade="BF"/>
        </w:rPr>
        <w:t>Crosman</w:t>
      </w:r>
      <w:proofErr w:type="spellEnd"/>
      <w:r w:rsidRPr="00334776">
        <w:rPr>
          <w:b/>
          <w:bCs/>
          <w:i/>
          <w:color w:val="31849B" w:themeColor="accent5" w:themeShade="BF"/>
        </w:rPr>
        <w:t xml:space="preserve"> </w:t>
      </w:r>
      <w:r w:rsidRPr="00334776">
        <w:rPr>
          <w:b/>
          <w:bCs/>
          <w:i/>
          <w:color w:val="31849B" w:themeColor="accent5" w:themeShade="BF"/>
          <w:lang w:val="en-US"/>
        </w:rPr>
        <w:t>Fire</w:t>
      </w:r>
      <w:r w:rsidRPr="00334776">
        <w:rPr>
          <w:b/>
          <w:bCs/>
          <w:i/>
          <w:color w:val="31849B" w:themeColor="accent5" w:themeShade="BF"/>
        </w:rPr>
        <w:t xml:space="preserve"> NP 4,5 мм</w:t>
      </w:r>
      <w:r w:rsidRPr="00334776">
        <w:rPr>
          <w:b/>
          <w:bCs/>
          <w:color w:val="31849B" w:themeColor="accent5" w:themeShade="BF"/>
        </w:rPr>
        <w:t xml:space="preserve"> – мужской дивизион</w:t>
      </w:r>
    </w:p>
    <w:p w:rsidR="00334776" w:rsidRPr="00334776" w:rsidRDefault="00334776" w:rsidP="00334776">
      <w:pPr>
        <w:rPr>
          <w:b/>
          <w:bCs/>
          <w:color w:val="1D1B11" w:themeColor="background2" w:themeShade="1A"/>
        </w:rPr>
      </w:pPr>
      <w:proofErr w:type="spellStart"/>
      <w:r w:rsidRPr="00334776">
        <w:rPr>
          <w:b/>
          <w:bCs/>
          <w:i/>
          <w:color w:val="943634" w:themeColor="accent2" w:themeShade="BF"/>
          <w:lang w:val="en-US"/>
        </w:rPr>
        <w:t>Crosman</w:t>
      </w:r>
      <w:proofErr w:type="spellEnd"/>
      <w:r w:rsidRPr="00334776">
        <w:rPr>
          <w:b/>
          <w:bCs/>
          <w:i/>
          <w:color w:val="943634" w:themeColor="accent2" w:themeShade="BF"/>
        </w:rPr>
        <w:t xml:space="preserve"> </w:t>
      </w:r>
      <w:r w:rsidRPr="00334776">
        <w:rPr>
          <w:b/>
          <w:bCs/>
          <w:i/>
          <w:color w:val="943634" w:themeColor="accent2" w:themeShade="BF"/>
          <w:lang w:val="en-US"/>
        </w:rPr>
        <w:t>Benjamin</w:t>
      </w:r>
      <w:r w:rsidRPr="00334776">
        <w:rPr>
          <w:b/>
          <w:bCs/>
          <w:i/>
          <w:color w:val="943634" w:themeColor="accent2" w:themeShade="BF"/>
        </w:rPr>
        <w:t xml:space="preserve"> </w:t>
      </w:r>
      <w:r w:rsidRPr="00334776">
        <w:rPr>
          <w:b/>
          <w:bCs/>
          <w:i/>
          <w:color w:val="943634" w:themeColor="accent2" w:themeShade="BF"/>
          <w:lang w:val="en-US"/>
        </w:rPr>
        <w:t>Titan</w:t>
      </w:r>
      <w:r w:rsidRPr="00334776">
        <w:rPr>
          <w:b/>
          <w:bCs/>
          <w:i/>
          <w:color w:val="943634" w:themeColor="accent2" w:themeShade="BF"/>
        </w:rPr>
        <w:t xml:space="preserve"> </w:t>
      </w:r>
      <w:r w:rsidRPr="00334776">
        <w:rPr>
          <w:b/>
          <w:bCs/>
          <w:i/>
          <w:color w:val="943634" w:themeColor="accent2" w:themeShade="BF"/>
          <w:lang w:val="en-US"/>
        </w:rPr>
        <w:t>NP</w:t>
      </w:r>
      <w:r w:rsidRPr="00334776">
        <w:rPr>
          <w:b/>
          <w:bCs/>
          <w:i/>
          <w:color w:val="943634" w:themeColor="accent2" w:themeShade="BF"/>
        </w:rPr>
        <w:t xml:space="preserve"> 4</w:t>
      </w:r>
      <w:proofErr w:type="gramStart"/>
      <w:r w:rsidRPr="00334776">
        <w:rPr>
          <w:b/>
          <w:bCs/>
          <w:i/>
          <w:color w:val="943634" w:themeColor="accent2" w:themeShade="BF"/>
        </w:rPr>
        <w:t>,5</w:t>
      </w:r>
      <w:proofErr w:type="gramEnd"/>
      <w:r w:rsidRPr="00334776">
        <w:rPr>
          <w:b/>
          <w:bCs/>
          <w:i/>
          <w:color w:val="943634" w:themeColor="accent2" w:themeShade="BF"/>
        </w:rPr>
        <w:t xml:space="preserve"> мм</w:t>
      </w:r>
      <w:r w:rsidRPr="00334776">
        <w:rPr>
          <w:b/>
          <w:bCs/>
          <w:color w:val="943634" w:themeColor="accent2" w:themeShade="BF"/>
        </w:rPr>
        <w:t xml:space="preserve"> – женский дивизион</w:t>
      </w:r>
    </w:p>
    <w:p w:rsidR="00B50842" w:rsidRPr="00DD1F0A" w:rsidRDefault="00334776" w:rsidP="00B50842">
      <w:pPr>
        <w:rPr>
          <w:bCs/>
          <w:color w:val="1D1B11" w:themeColor="background2" w:themeShade="1A"/>
        </w:rPr>
      </w:pPr>
      <w:r w:rsidRPr="00DD1F0A">
        <w:rPr>
          <w:bCs/>
          <w:color w:val="1D1B11" w:themeColor="background2" w:themeShade="1A"/>
        </w:rPr>
        <w:t>с установленным</w:t>
      </w:r>
      <w:r>
        <w:rPr>
          <w:bCs/>
          <w:color w:val="1D1B11" w:themeColor="background2" w:themeShade="1A"/>
        </w:rPr>
        <w:t xml:space="preserve">и </w:t>
      </w:r>
      <w:r w:rsidRPr="00DD1F0A">
        <w:rPr>
          <w:bCs/>
          <w:color w:val="1D1B11" w:themeColor="background2" w:themeShade="1A"/>
        </w:rPr>
        <w:t xml:space="preserve"> оптическим</w:t>
      </w:r>
      <w:r>
        <w:rPr>
          <w:bCs/>
          <w:color w:val="1D1B11" w:themeColor="background2" w:themeShade="1A"/>
        </w:rPr>
        <w:t>и  прицела</w:t>
      </w:r>
      <w:r w:rsidRPr="00DD1F0A">
        <w:rPr>
          <w:bCs/>
          <w:color w:val="1D1B11" w:themeColor="background2" w:themeShade="1A"/>
        </w:rPr>
        <w:t>м</w:t>
      </w:r>
      <w:r>
        <w:rPr>
          <w:bCs/>
          <w:color w:val="1D1B11" w:themeColor="background2" w:themeShade="1A"/>
        </w:rPr>
        <w:t>и</w:t>
      </w:r>
      <w:r w:rsidRPr="00DD1F0A">
        <w:rPr>
          <w:bCs/>
          <w:color w:val="1D1B11" w:themeColor="background2" w:themeShade="1A"/>
        </w:rPr>
        <w:t xml:space="preserve">, </w:t>
      </w:r>
      <w:r>
        <w:rPr>
          <w:bCs/>
          <w:color w:val="1D1B11" w:themeColor="background2" w:themeShade="1A"/>
        </w:rPr>
        <w:t>предоставленными</w:t>
      </w:r>
      <w:r w:rsidRPr="00DD1F0A">
        <w:rPr>
          <w:bCs/>
          <w:color w:val="1D1B11" w:themeColor="background2" w:themeShade="1A"/>
        </w:rPr>
        <w:t xml:space="preserve">  Стрелковым Клубом.</w:t>
      </w:r>
      <w:r>
        <w:rPr>
          <w:bCs/>
          <w:color w:val="1D1B11" w:themeColor="background2" w:themeShade="1A"/>
        </w:rPr>
        <w:t xml:space="preserve"> </w:t>
      </w:r>
      <w:r w:rsidR="00B50842" w:rsidRPr="00DD1F0A">
        <w:rPr>
          <w:bCs/>
          <w:color w:val="1D1B11" w:themeColor="background2" w:themeShade="1A"/>
        </w:rPr>
        <w:t xml:space="preserve">Использование личного оружия запрещается. </w:t>
      </w:r>
      <w:r w:rsidR="00AE47E3" w:rsidRPr="00DD1F0A">
        <w:rPr>
          <w:bCs/>
          <w:color w:val="1D1B11" w:themeColor="background2" w:themeShade="1A"/>
        </w:rPr>
        <w:t xml:space="preserve"> Стрельба ведётся из положения «СТОЯ».</w:t>
      </w:r>
    </w:p>
    <w:p w:rsidR="00B50842" w:rsidRPr="00DD1F0A" w:rsidRDefault="00B50842" w:rsidP="00B50842">
      <w:pPr>
        <w:rPr>
          <w:bCs/>
          <w:color w:val="1D1B11" w:themeColor="background2" w:themeShade="1A"/>
        </w:rPr>
      </w:pPr>
      <w:r w:rsidRPr="00DD1F0A">
        <w:rPr>
          <w:bCs/>
          <w:color w:val="1D1B11" w:themeColor="background2" w:themeShade="1A"/>
        </w:rPr>
        <w:t>Подробные правила уча</w:t>
      </w:r>
      <w:r w:rsidR="00AF16EB" w:rsidRPr="00DD1F0A">
        <w:rPr>
          <w:bCs/>
          <w:color w:val="1D1B11" w:themeColor="background2" w:themeShade="1A"/>
        </w:rPr>
        <w:t>стия в финале будут озвучены</w:t>
      </w:r>
      <w:r w:rsidRPr="00DD1F0A">
        <w:rPr>
          <w:bCs/>
          <w:color w:val="1D1B11" w:themeColor="background2" w:themeShade="1A"/>
        </w:rPr>
        <w:t xml:space="preserve"> </w:t>
      </w:r>
      <w:r w:rsidR="00B2117E" w:rsidRPr="00DD1F0A">
        <w:rPr>
          <w:bCs/>
          <w:color w:val="1D1B11" w:themeColor="background2" w:themeShade="1A"/>
        </w:rPr>
        <w:t xml:space="preserve"> </w:t>
      </w:r>
      <w:r w:rsidR="00D726DE">
        <w:rPr>
          <w:bCs/>
          <w:color w:val="1D1B11" w:themeColor="background2" w:themeShade="1A"/>
        </w:rPr>
        <w:t>0</w:t>
      </w:r>
      <w:r w:rsidR="003219C0">
        <w:rPr>
          <w:bCs/>
          <w:color w:val="1D1B11" w:themeColor="background2" w:themeShade="1A"/>
        </w:rPr>
        <w:t>4</w:t>
      </w:r>
      <w:r w:rsidR="00B2117E" w:rsidRPr="00DD1F0A">
        <w:rPr>
          <w:bCs/>
          <w:color w:val="1D1B11" w:themeColor="background2" w:themeShade="1A"/>
        </w:rPr>
        <w:t xml:space="preserve"> </w:t>
      </w:r>
      <w:r w:rsidR="00796A9F" w:rsidRPr="00DD1F0A">
        <w:rPr>
          <w:bCs/>
          <w:color w:val="1D1B11" w:themeColor="background2" w:themeShade="1A"/>
        </w:rPr>
        <w:t xml:space="preserve">апреля </w:t>
      </w:r>
      <w:r w:rsidRPr="00DD1F0A">
        <w:rPr>
          <w:bCs/>
          <w:color w:val="1D1B11" w:themeColor="background2" w:themeShade="1A"/>
        </w:rPr>
        <w:t>после завершения</w:t>
      </w:r>
      <w:r w:rsidR="00B2117E" w:rsidRPr="00DD1F0A">
        <w:rPr>
          <w:bCs/>
          <w:color w:val="1D1B11" w:themeColor="background2" w:themeShade="1A"/>
        </w:rPr>
        <w:t xml:space="preserve"> регистрации финалистов</w:t>
      </w:r>
      <w:r w:rsidRPr="00DD1F0A">
        <w:rPr>
          <w:bCs/>
          <w:color w:val="1D1B11" w:themeColor="background2" w:themeShade="1A"/>
        </w:rPr>
        <w:t>.</w:t>
      </w:r>
    </w:p>
    <w:p w:rsidR="00796A9F" w:rsidRDefault="00B50842">
      <w:pPr>
        <w:rPr>
          <w:bCs/>
          <w:color w:val="1D1B11" w:themeColor="background2" w:themeShade="1A"/>
        </w:rPr>
      </w:pPr>
      <w:r w:rsidRPr="00DD1F0A">
        <w:rPr>
          <w:bCs/>
          <w:color w:val="1D1B11" w:themeColor="background2" w:themeShade="1A"/>
        </w:rPr>
        <w:t xml:space="preserve">Победители </w:t>
      </w:r>
      <w:r w:rsidR="00C10AEB">
        <w:rPr>
          <w:bCs/>
          <w:color w:val="1D1B11" w:themeColor="background2" w:themeShade="1A"/>
        </w:rPr>
        <w:t xml:space="preserve">и призёры </w:t>
      </w:r>
      <w:r w:rsidRPr="00DD1F0A">
        <w:rPr>
          <w:bCs/>
          <w:color w:val="1D1B11" w:themeColor="background2" w:themeShade="1A"/>
        </w:rPr>
        <w:t>награждаются медалями и памятными грамотами.</w:t>
      </w:r>
    </w:p>
    <w:p w:rsidR="00C212D9" w:rsidRDefault="00C212D9">
      <w:pPr>
        <w:rPr>
          <w:bCs/>
          <w:color w:val="1D1B11" w:themeColor="background2" w:themeShade="1A"/>
        </w:rPr>
      </w:pPr>
    </w:p>
    <w:p w:rsidR="00D726DE" w:rsidRPr="00D726DE" w:rsidRDefault="00D726DE" w:rsidP="00D726DE">
      <w:pPr>
        <w:pStyle w:val="a3"/>
        <w:numPr>
          <w:ilvl w:val="0"/>
          <w:numId w:val="1"/>
        </w:numPr>
        <w:rPr>
          <w:b/>
          <w:bCs/>
          <w:color w:val="1D1B11" w:themeColor="background2" w:themeShade="1A"/>
        </w:rPr>
      </w:pPr>
      <w:proofErr w:type="gramStart"/>
      <w:r w:rsidRPr="00BE6AAB">
        <w:rPr>
          <w:b/>
          <w:bCs/>
          <w:color w:val="1D1B11" w:themeColor="background2" w:themeShade="1A"/>
          <w:highlight w:val="magenta"/>
        </w:rPr>
        <w:t>Блиц-турнир</w:t>
      </w:r>
      <w:proofErr w:type="gramEnd"/>
      <w:r w:rsidRPr="00BE6AAB">
        <w:rPr>
          <w:b/>
          <w:bCs/>
          <w:color w:val="1D1B11" w:themeColor="background2" w:themeShade="1A"/>
          <w:highlight w:val="magenta"/>
        </w:rPr>
        <w:t xml:space="preserve"> по стрельбе из АРБАЛЕТА.</w:t>
      </w:r>
    </w:p>
    <w:p w:rsidR="00D726DE" w:rsidRDefault="00D726DE">
      <w:pPr>
        <w:rPr>
          <w:bCs/>
          <w:color w:val="1D1B11" w:themeColor="background2" w:themeShade="1A"/>
        </w:rPr>
      </w:pPr>
      <w:r>
        <w:rPr>
          <w:bCs/>
          <w:color w:val="1D1B11" w:themeColor="background2" w:themeShade="1A"/>
        </w:rPr>
        <w:t>После награждения состоится Турнир по стрельбе из арбалета. Разыгрывается одна (Золотая) медаль в общем дивизионе. Стрельба производится из арбалетов</w:t>
      </w:r>
      <w:r w:rsidR="00AE4F16">
        <w:rPr>
          <w:bCs/>
          <w:color w:val="1D1B11" w:themeColor="background2" w:themeShade="1A"/>
        </w:rPr>
        <w:t xml:space="preserve"> с установленными оптическими прицелами</w:t>
      </w:r>
      <w:r>
        <w:rPr>
          <w:bCs/>
          <w:color w:val="1D1B11" w:themeColor="background2" w:themeShade="1A"/>
        </w:rPr>
        <w:t>, предоставленных Клубом</w:t>
      </w:r>
      <w:r w:rsidR="00AE4F16">
        <w:rPr>
          <w:bCs/>
          <w:color w:val="1D1B11" w:themeColor="background2" w:themeShade="1A"/>
        </w:rPr>
        <w:t>,</w:t>
      </w:r>
      <w:r>
        <w:rPr>
          <w:bCs/>
          <w:color w:val="1D1B11" w:themeColor="background2" w:themeShade="1A"/>
        </w:rPr>
        <w:t xml:space="preserve"> на дистанции 18 метров по стандартным мишеням. Подробные правила будут озвучены после награждения основных соревнований. Принять участие смогут все финалисты</w:t>
      </w:r>
      <w:r w:rsidR="00AE4F16">
        <w:rPr>
          <w:bCs/>
          <w:color w:val="1D1B11" w:themeColor="background2" w:themeShade="1A"/>
        </w:rPr>
        <w:t xml:space="preserve"> кроме победителей и призёров основного Соревнования.</w:t>
      </w:r>
    </w:p>
    <w:p w:rsidR="00C10AEB" w:rsidRDefault="00C10AEB">
      <w:pPr>
        <w:rPr>
          <w:bCs/>
          <w:color w:val="1D1B11" w:themeColor="background2" w:themeShade="1A"/>
        </w:rPr>
      </w:pPr>
      <w:r>
        <w:rPr>
          <w:bCs/>
          <w:color w:val="1D1B11" w:themeColor="background2" w:themeShade="1A"/>
        </w:rPr>
        <w:t xml:space="preserve">Победитель </w:t>
      </w:r>
      <w:proofErr w:type="gramStart"/>
      <w:r w:rsidR="00AE4F16">
        <w:rPr>
          <w:bCs/>
          <w:color w:val="1D1B11" w:themeColor="background2" w:themeShade="1A"/>
        </w:rPr>
        <w:t>Блиц-турнира</w:t>
      </w:r>
      <w:proofErr w:type="gramEnd"/>
      <w:r w:rsidR="00AE4F16">
        <w:rPr>
          <w:bCs/>
          <w:color w:val="1D1B11" w:themeColor="background2" w:themeShade="1A"/>
        </w:rPr>
        <w:t xml:space="preserve"> </w:t>
      </w:r>
      <w:r>
        <w:rPr>
          <w:bCs/>
          <w:color w:val="1D1B11" w:themeColor="background2" w:themeShade="1A"/>
        </w:rPr>
        <w:t>награждается медалью и памятной грамотой.</w:t>
      </w:r>
    </w:p>
    <w:p w:rsidR="00AE4F16" w:rsidRDefault="00AE4F16">
      <w:pPr>
        <w:rPr>
          <w:bCs/>
          <w:color w:val="1D1B11" w:themeColor="background2" w:themeShade="1A"/>
        </w:rPr>
      </w:pPr>
    </w:p>
    <w:p w:rsidR="00AE4F16" w:rsidRPr="003219C0" w:rsidRDefault="00AE4F16" w:rsidP="003219C0">
      <w:pPr>
        <w:pStyle w:val="a3"/>
        <w:numPr>
          <w:ilvl w:val="0"/>
          <w:numId w:val="1"/>
        </w:numPr>
        <w:rPr>
          <w:bCs/>
          <w:color w:val="1D1B11" w:themeColor="background2" w:themeShade="1A"/>
        </w:rPr>
      </w:pPr>
      <w:r w:rsidRPr="003219C0">
        <w:rPr>
          <w:bCs/>
          <w:color w:val="1D1B11" w:themeColor="background2" w:themeShade="1A"/>
        </w:rPr>
        <w:t>При нарушении Техники Безопасности или Этикета, нарушитель может быть дисквалифицирован – отстранён от участия без возврата взноса за участие.</w:t>
      </w:r>
    </w:p>
    <w:p w:rsidR="006F458C" w:rsidRDefault="006F458C">
      <w:pPr>
        <w:rPr>
          <w:bCs/>
          <w:color w:val="1D1B11" w:themeColor="background2" w:themeShade="1A"/>
        </w:rPr>
      </w:pPr>
    </w:p>
    <w:p w:rsidR="006F458C" w:rsidRPr="003219C0" w:rsidRDefault="006F458C" w:rsidP="003219C0">
      <w:pPr>
        <w:pStyle w:val="a3"/>
        <w:numPr>
          <w:ilvl w:val="0"/>
          <w:numId w:val="1"/>
        </w:numPr>
        <w:rPr>
          <w:bCs/>
          <w:color w:val="1D1B11" w:themeColor="background2" w:themeShade="1A"/>
        </w:rPr>
      </w:pPr>
      <w:r w:rsidRPr="003219C0">
        <w:rPr>
          <w:bCs/>
          <w:color w:val="1D1B11" w:themeColor="background2" w:themeShade="1A"/>
        </w:rPr>
        <w:t>Действует принцип равноправия полов. Правила одинаково распространяются на мужчин и женщин.</w:t>
      </w:r>
    </w:p>
    <w:p w:rsidR="002A2448" w:rsidRPr="006F458C" w:rsidRDefault="002A2448" w:rsidP="006F458C">
      <w:pPr>
        <w:rPr>
          <w:bCs/>
          <w:color w:val="1D1B11" w:themeColor="background2" w:themeShade="1A"/>
        </w:rPr>
      </w:pPr>
    </w:p>
    <w:p w:rsidR="006F458C" w:rsidRPr="003219C0" w:rsidRDefault="006F458C" w:rsidP="003219C0">
      <w:pPr>
        <w:pStyle w:val="a3"/>
        <w:numPr>
          <w:ilvl w:val="0"/>
          <w:numId w:val="1"/>
        </w:numPr>
        <w:rPr>
          <w:bCs/>
          <w:color w:val="1D1B11" w:themeColor="background2" w:themeShade="1A"/>
        </w:rPr>
      </w:pPr>
      <w:r w:rsidRPr="003219C0">
        <w:rPr>
          <w:bCs/>
          <w:color w:val="1D1B11" w:themeColor="background2" w:themeShade="1A"/>
        </w:rPr>
        <w:t>Принимая участие в Турнире, участник соглашается с публикацией его фотографий в СМИ и на страницах сети Интернет.</w:t>
      </w:r>
    </w:p>
    <w:p w:rsidR="00AE4F16" w:rsidRDefault="00AE4F16">
      <w:pPr>
        <w:rPr>
          <w:bCs/>
          <w:color w:val="1D1B11" w:themeColor="background2" w:themeShade="1A"/>
        </w:rPr>
      </w:pPr>
    </w:p>
    <w:p w:rsidR="00FB4D49" w:rsidRPr="003219C0" w:rsidRDefault="00080AD9" w:rsidP="003219C0">
      <w:pPr>
        <w:pStyle w:val="a3"/>
        <w:numPr>
          <w:ilvl w:val="0"/>
          <w:numId w:val="1"/>
        </w:numPr>
        <w:rPr>
          <w:bCs/>
          <w:color w:val="1D1B11" w:themeColor="background2" w:themeShade="1A"/>
        </w:rPr>
      </w:pPr>
      <w:r w:rsidRPr="003219C0">
        <w:rPr>
          <w:bCs/>
          <w:color w:val="1D1B11" w:themeColor="background2" w:themeShade="1A"/>
        </w:rPr>
        <w:t>Организаторы оставляют за собой право изменить регламент соревнований.</w:t>
      </w:r>
    </w:p>
    <w:p w:rsidR="00AE4F16" w:rsidRDefault="00AE4F16">
      <w:pPr>
        <w:rPr>
          <w:bCs/>
          <w:color w:val="1D1B11" w:themeColor="background2" w:themeShade="1A"/>
        </w:rPr>
      </w:pPr>
    </w:p>
    <w:p w:rsidR="00D726DE" w:rsidRDefault="00D726DE">
      <w:pPr>
        <w:rPr>
          <w:bCs/>
          <w:color w:val="1D1B11" w:themeColor="background2" w:themeShade="1A"/>
        </w:rPr>
      </w:pPr>
    </w:p>
    <w:p w:rsidR="00080AD9" w:rsidRPr="00FB4D49" w:rsidRDefault="00CE1121" w:rsidP="00C212D9">
      <w:pPr>
        <w:jc w:val="center"/>
        <w:rPr>
          <w:b/>
          <w:bCs/>
          <w:color w:val="1D1B11" w:themeColor="background2" w:themeShade="1A"/>
        </w:rPr>
      </w:pPr>
      <w:r w:rsidRPr="00FB4D49">
        <w:rPr>
          <w:b/>
          <w:bCs/>
          <w:color w:val="1D1B11" w:themeColor="background2" w:themeShade="1A"/>
        </w:rPr>
        <w:t>ДАННОЕ ПОЛОЖЕНИЕ ЯВЛЯЕТСЯ ПРЯМЫМ ВЫЗОВОМ НА СОРЕВНОВАНИЯ</w:t>
      </w:r>
      <w:bookmarkStart w:id="0" w:name="_GoBack"/>
      <w:bookmarkEnd w:id="0"/>
    </w:p>
    <w:sectPr w:rsidR="00080AD9" w:rsidRPr="00FB4D49" w:rsidSect="004F32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F117C"/>
    <w:multiLevelType w:val="hybridMultilevel"/>
    <w:tmpl w:val="17B2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9C"/>
    <w:rsid w:val="00080AD9"/>
    <w:rsid w:val="000E658C"/>
    <w:rsid w:val="00152970"/>
    <w:rsid w:val="0018710C"/>
    <w:rsid w:val="002146B9"/>
    <w:rsid w:val="002A2448"/>
    <w:rsid w:val="002B2636"/>
    <w:rsid w:val="003219C0"/>
    <w:rsid w:val="00334776"/>
    <w:rsid w:val="003F3E95"/>
    <w:rsid w:val="0041350B"/>
    <w:rsid w:val="004D449C"/>
    <w:rsid w:val="004D7611"/>
    <w:rsid w:val="004F32BD"/>
    <w:rsid w:val="005576C3"/>
    <w:rsid w:val="005C2085"/>
    <w:rsid w:val="00682C38"/>
    <w:rsid w:val="006B28D0"/>
    <w:rsid w:val="006F458C"/>
    <w:rsid w:val="00741F09"/>
    <w:rsid w:val="00773437"/>
    <w:rsid w:val="00796A9F"/>
    <w:rsid w:val="00871350"/>
    <w:rsid w:val="008F262B"/>
    <w:rsid w:val="0090731F"/>
    <w:rsid w:val="00922636"/>
    <w:rsid w:val="0098549D"/>
    <w:rsid w:val="009C06C2"/>
    <w:rsid w:val="009C4117"/>
    <w:rsid w:val="00A569D4"/>
    <w:rsid w:val="00AE47E3"/>
    <w:rsid w:val="00AE4F16"/>
    <w:rsid w:val="00AF16EB"/>
    <w:rsid w:val="00B2117E"/>
    <w:rsid w:val="00B27385"/>
    <w:rsid w:val="00B50842"/>
    <w:rsid w:val="00BE4FCD"/>
    <w:rsid w:val="00BE6AAB"/>
    <w:rsid w:val="00BF2825"/>
    <w:rsid w:val="00C10AEB"/>
    <w:rsid w:val="00C212D9"/>
    <w:rsid w:val="00CE1121"/>
    <w:rsid w:val="00D02112"/>
    <w:rsid w:val="00D6373C"/>
    <w:rsid w:val="00D726DE"/>
    <w:rsid w:val="00D80F59"/>
    <w:rsid w:val="00DD1F0A"/>
    <w:rsid w:val="00E31BA4"/>
    <w:rsid w:val="00EF3AC5"/>
    <w:rsid w:val="00F819B4"/>
    <w:rsid w:val="00F8551C"/>
    <w:rsid w:val="00F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117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117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10yards-cl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Юличичка</dc:creator>
  <cp:lastModifiedBy>А</cp:lastModifiedBy>
  <cp:revision>9</cp:revision>
  <cp:lastPrinted>2021-02-05T06:14:00Z</cp:lastPrinted>
  <dcterms:created xsi:type="dcterms:W3CDTF">2024-12-03T14:48:00Z</dcterms:created>
  <dcterms:modified xsi:type="dcterms:W3CDTF">2026-01-15T10:07:00Z</dcterms:modified>
</cp:coreProperties>
</file>