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BB" w:rsidRPr="008024BB" w:rsidRDefault="008024BB" w:rsidP="008024BB">
      <w:pPr>
        <w:shd w:val="clear" w:color="auto" w:fill="FFFFFF"/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8024B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«ЦАРЬ </w:t>
      </w:r>
      <w:r w:rsidR="001C313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под ГОРОЙ - 2026</w:t>
      </w:r>
      <w:r w:rsidRPr="008024B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»</w:t>
      </w:r>
    </w:p>
    <w:p w:rsidR="008024BB" w:rsidRDefault="00837D92" w:rsidP="008024BB">
      <w:pPr>
        <w:shd w:val="clear" w:color="auto" w:fill="FFFFFF"/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Зим</w:t>
      </w:r>
      <w:r w:rsidR="008024BB" w:rsidRPr="008024B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ние Лучные Игры</w:t>
      </w:r>
    </w:p>
    <w:p w:rsidR="008024BB" w:rsidRPr="002421CF" w:rsidRDefault="002421CF" w:rsidP="008024BB">
      <w:pPr>
        <w:shd w:val="clear" w:color="auto" w:fill="FFFFFF"/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2421C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(ночной Турнир)</w:t>
      </w:r>
    </w:p>
    <w:p w:rsidR="008024BB" w:rsidRPr="008024BB" w:rsidRDefault="008024BB" w:rsidP="008024B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ПОЛОЖЕНИЕ</w:t>
      </w:r>
    </w:p>
    <w:p w:rsidR="008024BB" w:rsidRDefault="008024BB" w:rsidP="008024BB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 проведении </w:t>
      </w:r>
      <w:r w:rsidR="00837D92">
        <w:rPr>
          <w:rFonts w:ascii="Times New Roman" w:eastAsia="Times New Roman" w:hAnsi="Times New Roman" w:cs="Times New Roman"/>
          <w:sz w:val="29"/>
          <w:szCs w:val="29"/>
          <w:lang w:eastAsia="ru-RU"/>
        </w:rPr>
        <w:t>Зим</w:t>
      </w: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них Лучных Игр «ЦАРЬ </w:t>
      </w:r>
      <w:r w:rsidR="001C313F">
        <w:rPr>
          <w:rFonts w:ascii="Times New Roman" w:eastAsia="Times New Roman" w:hAnsi="Times New Roman" w:cs="Times New Roman"/>
          <w:sz w:val="29"/>
          <w:szCs w:val="29"/>
          <w:lang w:eastAsia="ru-RU"/>
        </w:rPr>
        <w:t>под ГОРОЙ – 2026</w:t>
      </w: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»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024BB" w:rsidRPr="008024BB" w:rsidRDefault="008024BB" w:rsidP="008024B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ЦЕЛИ И ЗАДАЧИ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Турнир проводится с целью:</w:t>
      </w:r>
    </w:p>
    <w:p w:rsidR="008024BB" w:rsidRPr="008024BB" w:rsidRDefault="008024BB" w:rsidP="008024B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повышения спортивного мастерства;</w:t>
      </w:r>
    </w:p>
    <w:p w:rsidR="008024BB" w:rsidRPr="008024BB" w:rsidRDefault="008024BB" w:rsidP="008024B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популяризации спортивной стрельбы из лука;</w:t>
      </w:r>
    </w:p>
    <w:p w:rsidR="008024BB" w:rsidRPr="008024BB" w:rsidRDefault="008024BB" w:rsidP="008024B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пропаганды спортивного образа жизни;</w:t>
      </w:r>
    </w:p>
    <w:p w:rsidR="008024BB" w:rsidRDefault="008024BB" w:rsidP="008024B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налаживания дружеских связей со Стрелковыми Клубами.</w:t>
      </w:r>
    </w:p>
    <w:p w:rsidR="008024BB" w:rsidRPr="008024BB" w:rsidRDefault="008024BB" w:rsidP="008024BB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024BB" w:rsidRPr="008024BB" w:rsidRDefault="008024BB" w:rsidP="008024B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РУКОВОДСТВО ПРОВЕДЕНИЕМ ТУРНИРА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Организатор турнира:</w:t>
      </w:r>
    </w:p>
    <w:p w:rsidR="008024BB" w:rsidRDefault="008024BB" w:rsidP="008024B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Стрелковый Клуб «Десять Ярдов».</w:t>
      </w:r>
    </w:p>
    <w:p w:rsidR="008024BB" w:rsidRPr="008024BB" w:rsidRDefault="008024BB" w:rsidP="008024BB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024BB" w:rsidRPr="008024BB" w:rsidRDefault="008024BB" w:rsidP="008024B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СРОКИ И МЕСТО ПРОВЕДЕНИЯ</w:t>
      </w:r>
    </w:p>
    <w:p w:rsidR="002421CF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Турнир проводится</w:t>
      </w:r>
      <w:r w:rsidR="002421C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</w:t>
      </w:r>
    </w:p>
    <w:p w:rsidR="002421CF" w:rsidRPr="002421CF" w:rsidRDefault="00B22517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0</w:t>
      </w:r>
      <w:r w:rsidR="002421CF" w:rsidRPr="002421CF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4 февраля</w:t>
      </w:r>
      <w:r w:rsidR="008024BB"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 </w:t>
      </w:r>
      <w:r w:rsidR="002421CF"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– </w:t>
      </w:r>
      <w:r w:rsidR="00E61F4A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СТОРИК</w:t>
      </w:r>
      <w:r w:rsidR="002421CF"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(</w:t>
      </w:r>
      <w:r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женщины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) – старт 20:45 – стоп 23:00</w:t>
      </w:r>
    </w:p>
    <w:p w:rsidR="002421CF" w:rsidRPr="002421CF" w:rsidRDefault="00B22517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11</w:t>
      </w:r>
      <w:r w:rsidR="002421CF"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февраля  – 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ИСТОРИК</w:t>
      </w:r>
      <w:r w:rsidR="002421CF"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мужчины</w:t>
      </w:r>
      <w:r w:rsidR="002421CF"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) – старт 20:45 – стоп 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23:00</w:t>
      </w:r>
    </w:p>
    <w:p w:rsidR="002421CF" w:rsidRPr="002421CF" w:rsidRDefault="00B22517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18</w:t>
      </w:r>
      <w:r w:rsidR="002421CF"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февраля – 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ИНСТИНКТИВ</w:t>
      </w:r>
      <w:r w:rsidR="00E61F4A"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женщины</w:t>
      </w:r>
      <w:r w:rsidR="00E61F4A"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) </w:t>
      </w:r>
      <w:r w:rsidR="002421CF"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– </w:t>
      </w:r>
      <w:r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старт 20:45 – стоп 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23:00</w:t>
      </w:r>
    </w:p>
    <w:p w:rsidR="002421CF" w:rsidRDefault="002421CF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2</w:t>
      </w:r>
      <w:r w:rsidR="00B2251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5</w:t>
      </w:r>
      <w:r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февраля – </w:t>
      </w:r>
      <w:r w:rsidR="00B2251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ИНСТИНКТИВ </w:t>
      </w:r>
      <w:r w:rsidR="00E61F4A"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(</w:t>
      </w:r>
      <w:r w:rsidR="00B2251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мужчины</w:t>
      </w:r>
      <w:r w:rsidR="00E61F4A"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)</w:t>
      </w:r>
      <w:r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– </w:t>
      </w:r>
      <w:r w:rsidR="00B22517" w:rsidRPr="002421C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старт 20:45 – стоп </w:t>
      </w:r>
      <w:r w:rsidR="00B2251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23:00</w:t>
      </w:r>
    </w:p>
    <w:p w:rsid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в тире «Измайловский», расположенном в Центральной части Измайловского </w:t>
      </w:r>
      <w:proofErr w:type="spellStart"/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ПКиО</w:t>
      </w:r>
      <w:proofErr w:type="spellEnd"/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г</w:t>
      </w:r>
      <w:proofErr w:type="gramStart"/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.М</w:t>
      </w:r>
      <w:proofErr w:type="gramEnd"/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осква</w:t>
      </w:r>
      <w:proofErr w:type="spellEnd"/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, у большого колеса обозрения (вход в Парк со стороны станции МЦК «Соколиная гора» или станции метро «Шоссе Энтузиастов»).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024BB" w:rsidRPr="008024BB" w:rsidRDefault="008024BB" w:rsidP="008024B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ТРЕБОВАНИЯ К УЧАСТНИКАМ ТУРНИРА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К соревнованиям допускаются все желающие:</w:t>
      </w:r>
    </w:p>
    <w:p w:rsidR="008024BB" w:rsidRPr="008024BB" w:rsidRDefault="008024BB" w:rsidP="008024B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подавшие</w:t>
      </w:r>
      <w:proofErr w:type="gramEnd"/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заявку на E-</w:t>
      </w:r>
      <w:proofErr w:type="spellStart"/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mail</w:t>
      </w:r>
      <w:proofErr w:type="spellEnd"/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: Ten.Yards@mail.ru или по телефону: 8-909-940-44-95 (в заявке необходимо указать Фамилию, Имя, Клуб или вольный стрелок);</w:t>
      </w:r>
    </w:p>
    <w:p w:rsidR="008024BB" w:rsidRPr="008024BB" w:rsidRDefault="008024BB" w:rsidP="008024B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оплатившие взнос за участие (в день участия); Взнос для участия в соревнованиях составляет </w:t>
      </w:r>
      <w:r w:rsidRPr="00BA467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1</w:t>
      </w:r>
      <w:r w:rsidR="002061F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2</w:t>
      </w:r>
      <w:r w:rsidRPr="00BA467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00 рублей</w:t>
      </w: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;</w:t>
      </w:r>
    </w:p>
    <w:p w:rsidR="008024BB" w:rsidRDefault="008024BB" w:rsidP="008024B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прошедшие курс по технике без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опасности (в СК «Десять Ярдов»).</w:t>
      </w:r>
    </w:p>
    <w:p w:rsidR="008024BB" w:rsidRPr="008024BB" w:rsidRDefault="008024BB" w:rsidP="008024BB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024BB" w:rsidRPr="008024BB" w:rsidRDefault="008024BB" w:rsidP="008024BB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ПРОГРАММА ТУРНИРА</w:t>
      </w:r>
    </w:p>
    <w:p w:rsidR="008024BB" w:rsidRPr="008024BB" w:rsidRDefault="00A81755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Турнир проводится в двух</w:t>
      </w:r>
      <w:r w:rsidR="002421C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классах</w:t>
      </w:r>
      <w:r w:rsidR="008024BB"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</w:t>
      </w:r>
      <w:r w:rsidR="002421C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ИСТОРИК (периферийные луки) и </w:t>
      </w:r>
      <w:r w:rsidR="008024BB"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ИНСТИНКТИВ (трад</w:t>
      </w:r>
      <w:r w:rsidR="002421CF">
        <w:rPr>
          <w:rFonts w:ascii="Times New Roman" w:eastAsia="Times New Roman" w:hAnsi="Times New Roman" w:cs="Times New Roman"/>
          <w:sz w:val="29"/>
          <w:szCs w:val="29"/>
          <w:lang w:eastAsia="ru-RU"/>
        </w:rPr>
        <w:t>иционные луки с полочкой</w:t>
      </w:r>
      <w:r w:rsidR="008024BB"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), в двух дивизионах – </w:t>
      </w:r>
      <w:r w:rsidR="002421CF">
        <w:rPr>
          <w:rFonts w:ascii="Times New Roman" w:eastAsia="Times New Roman" w:hAnsi="Times New Roman" w:cs="Times New Roman"/>
          <w:sz w:val="29"/>
          <w:szCs w:val="29"/>
          <w:lang w:eastAsia="ru-RU"/>
        </w:rPr>
        <w:t>мужчины и женщины</w:t>
      </w:r>
      <w:r w:rsidR="008024BB"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Не допускается применение прицельных приспособлений и стабилизаторов. Стрелы могут быть любого типа со спортивными наконечниками. Возможна стрельба из луков, предоставленных Клубом (аренда лука бесплатно).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Судья Турнира вправе осмотреть лук и, в случае явных меток или рисунка, попросить нанести на рукоятку лука малярный скотч.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Стрельба ведётся на дистанции 15 метров по </w:t>
      </w:r>
      <w:r w:rsidR="00892501">
        <w:rPr>
          <w:rFonts w:ascii="Times New Roman" w:eastAsia="Times New Roman" w:hAnsi="Times New Roman" w:cs="Times New Roman"/>
          <w:sz w:val="29"/>
          <w:szCs w:val="29"/>
          <w:lang w:eastAsia="ru-RU"/>
        </w:rPr>
        <w:t>светящимся</w:t>
      </w:r>
      <w:r w:rsidR="002421C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мишеням в полумраке</w:t>
      </w: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Квалификация – </w:t>
      </w:r>
      <w:r w:rsidR="00BA467F">
        <w:rPr>
          <w:rFonts w:ascii="Times New Roman" w:eastAsia="Times New Roman" w:hAnsi="Times New Roman" w:cs="Times New Roman"/>
          <w:sz w:val="29"/>
          <w:szCs w:val="29"/>
          <w:lang w:eastAsia="ru-RU"/>
        </w:rPr>
        <w:t>2 серии</w:t>
      </w: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BA467F">
        <w:rPr>
          <w:rFonts w:ascii="Times New Roman" w:eastAsia="Times New Roman" w:hAnsi="Times New Roman" w:cs="Times New Roman"/>
          <w:sz w:val="29"/>
          <w:szCs w:val="29"/>
          <w:lang w:eastAsia="ru-RU"/>
        </w:rPr>
        <w:t>по 3 выстрела</w:t>
      </w: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, по результатам которой участники распределяются тройками на щиты – лучшие результаты на щит №4 (ВЕРШИНА), далее по убыванию. При равных результатах квалификации производится перестрелка по одному выстрелу.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Состязание – по 1 выстрелу в одну мишень. Первым стреляет победитель, третьим проигравший. Время на подготовку и производство выстрела после сигнала = 15 секунд. Победитель состязания переходит на мишень с большим номером (вверх), проигравший переходит на мишень с меньшим номером (вниз), третий стрелок </w:t>
      </w: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остаётся на том же щите. Победитель состязания на щите №4 (ВЕРШИНЕ) остаётся на том же щите и ему присуждается 1 очко.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Турнир проходит в два периода по 45 минут и перерывом 15 минут.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Победитель определяется по наибольшему количеству набранных очков за оба периода (количество побед на ВЕРШИНЕ).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 одинаковом результате после финального сигнала производится перестрелка по одному выстрелу с целью определения Победителя.</w:t>
      </w:r>
    </w:p>
    <w:p w:rsid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Все участники награждаются значком с эмблемой Турнира. Победитель награждается медалью и памятной грамотой, его имя увековечивается на Дереве Сл</w:t>
      </w:r>
      <w:r w:rsidR="00892501">
        <w:rPr>
          <w:rFonts w:ascii="Times New Roman" w:eastAsia="Times New Roman" w:hAnsi="Times New Roman" w:cs="Times New Roman"/>
          <w:sz w:val="29"/>
          <w:szCs w:val="29"/>
          <w:lang w:eastAsia="ru-RU"/>
        </w:rPr>
        <w:t>авы Лучных Игр «ЦАРЬ ГОРЫ - 202</w:t>
      </w:r>
      <w:r w:rsidR="00AF0C8E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».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024BB" w:rsidRPr="008024BB" w:rsidRDefault="008024BB" w:rsidP="008024BB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СУДЕЙСТВО.</w:t>
      </w:r>
    </w:p>
    <w:p w:rsid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Судья – Протасов Евгений Николаевич.</w:t>
      </w:r>
    </w:p>
    <w:p w:rsidR="008024BB" w:rsidRPr="008024BB" w:rsidRDefault="008024BB" w:rsidP="008024BB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024BB" w:rsidRDefault="008024BB" w:rsidP="008024BB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Организаторы оставляют за собой право менять регламент Турнира или добавлять условия в зависимости от количества участников. Принимая участие в играх, каждый даёт право на публикацию своих фото в СМИ и сети Интернет.</w:t>
      </w:r>
    </w:p>
    <w:p w:rsidR="008024BB" w:rsidRPr="008024BB" w:rsidRDefault="008024BB" w:rsidP="008024BB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024BB" w:rsidRDefault="008024BB" w:rsidP="008024BB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Правила техники безопасности и этикета распространяются в равной степени на сударей и сударынь.</w:t>
      </w:r>
    </w:p>
    <w:p w:rsidR="008024BB" w:rsidRPr="008024BB" w:rsidRDefault="008024BB" w:rsidP="008024BB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024BB" w:rsidRPr="008024BB" w:rsidRDefault="008024BB" w:rsidP="008024BB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4BB">
        <w:rPr>
          <w:rFonts w:ascii="Times New Roman" w:eastAsia="Times New Roman" w:hAnsi="Times New Roman" w:cs="Times New Roman"/>
          <w:sz w:val="29"/>
          <w:szCs w:val="29"/>
          <w:lang w:eastAsia="ru-RU"/>
        </w:rPr>
        <w:t>ДАННОЕ ПОЛОЖЕНИЕ ЯВЛЯЕТСЯ ПРЯМЫМ ВЫЗОВОМ НА СОРЕВНОВАНИЯ</w:t>
      </w:r>
      <w:bookmarkStart w:id="0" w:name="_GoBack"/>
      <w:bookmarkEnd w:id="0"/>
    </w:p>
    <w:p w:rsidR="009436D9" w:rsidRPr="008024BB" w:rsidRDefault="009436D9" w:rsidP="008024BB"/>
    <w:sectPr w:rsidR="009436D9" w:rsidRPr="008024BB" w:rsidSect="008024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A58"/>
    <w:multiLevelType w:val="multilevel"/>
    <w:tmpl w:val="FFD8C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77423"/>
    <w:multiLevelType w:val="multilevel"/>
    <w:tmpl w:val="4D0A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049FC"/>
    <w:multiLevelType w:val="multilevel"/>
    <w:tmpl w:val="2ACAE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361E5"/>
    <w:multiLevelType w:val="multilevel"/>
    <w:tmpl w:val="A686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526C3"/>
    <w:multiLevelType w:val="multilevel"/>
    <w:tmpl w:val="8D7C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5662C4"/>
    <w:multiLevelType w:val="multilevel"/>
    <w:tmpl w:val="9948F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A3EDA"/>
    <w:multiLevelType w:val="multilevel"/>
    <w:tmpl w:val="D9A059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435E65"/>
    <w:multiLevelType w:val="multilevel"/>
    <w:tmpl w:val="13F4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7845B4"/>
    <w:multiLevelType w:val="multilevel"/>
    <w:tmpl w:val="9F0286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824CCB"/>
    <w:multiLevelType w:val="multilevel"/>
    <w:tmpl w:val="951C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E55F4"/>
    <w:multiLevelType w:val="multilevel"/>
    <w:tmpl w:val="8B34C2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6131D"/>
    <w:multiLevelType w:val="multilevel"/>
    <w:tmpl w:val="05AA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E24E97"/>
    <w:multiLevelType w:val="multilevel"/>
    <w:tmpl w:val="97BC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B3012D"/>
    <w:multiLevelType w:val="multilevel"/>
    <w:tmpl w:val="B43C0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920631"/>
    <w:multiLevelType w:val="multilevel"/>
    <w:tmpl w:val="8492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C106C"/>
    <w:multiLevelType w:val="multilevel"/>
    <w:tmpl w:val="4E0CA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4"/>
  </w:num>
  <w:num w:numId="5">
    <w:abstractNumId w:val="1"/>
  </w:num>
  <w:num w:numId="6">
    <w:abstractNumId w:val="13"/>
  </w:num>
  <w:num w:numId="7">
    <w:abstractNumId w:val="12"/>
  </w:num>
  <w:num w:numId="8">
    <w:abstractNumId w:val="15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0"/>
  </w:num>
  <w:num w:numId="14">
    <w:abstractNumId w:val="8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20"/>
    <w:rsid w:val="001C313F"/>
    <w:rsid w:val="002061FD"/>
    <w:rsid w:val="002421CF"/>
    <w:rsid w:val="008024BB"/>
    <w:rsid w:val="00837D92"/>
    <w:rsid w:val="00892501"/>
    <w:rsid w:val="009436D9"/>
    <w:rsid w:val="00A81755"/>
    <w:rsid w:val="00AF0C8E"/>
    <w:rsid w:val="00AF3620"/>
    <w:rsid w:val="00B22517"/>
    <w:rsid w:val="00BA467F"/>
    <w:rsid w:val="00E54519"/>
    <w:rsid w:val="00E6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5</cp:revision>
  <dcterms:created xsi:type="dcterms:W3CDTF">2026-01-28T15:40:00Z</dcterms:created>
  <dcterms:modified xsi:type="dcterms:W3CDTF">2026-01-28T15:46:00Z</dcterms:modified>
</cp:coreProperties>
</file>