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BB" w:rsidRPr="008024BB" w:rsidRDefault="008024BB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«ЦАРЬ ГОРЫ - 2024»</w:t>
      </w:r>
    </w:p>
    <w:p w:rsidR="008024BB" w:rsidRDefault="00BA467F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Осен</w:t>
      </w:r>
      <w:r w:rsidR="008024BB" w:rsidRPr="008024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ние Лучные Игры</w:t>
      </w:r>
    </w:p>
    <w:p w:rsidR="008024BB" w:rsidRPr="008024BB" w:rsidRDefault="008024BB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ПОЛОЖЕНИЕ</w:t>
      </w:r>
    </w:p>
    <w:p w:rsid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 проведении </w:t>
      </w:r>
      <w:r w:rsidR="00BA467F">
        <w:rPr>
          <w:rFonts w:ascii="Times New Roman" w:eastAsia="Times New Roman" w:hAnsi="Times New Roman" w:cs="Times New Roman"/>
          <w:sz w:val="29"/>
          <w:szCs w:val="29"/>
          <w:lang w:eastAsia="ru-RU"/>
        </w:rPr>
        <w:t>Осен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них Лучных Игр «ЦАРЬ ГОРЫ – 2024»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ЦЕЛИ И ЗАДАЧИ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 с целью:</w:t>
      </w:r>
    </w:p>
    <w:p w:rsidR="008024BB" w:rsidRPr="008024BB" w:rsidRDefault="008024BB" w:rsidP="008024B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повышения спортивного мастерства;</w:t>
      </w:r>
    </w:p>
    <w:p w:rsidR="008024BB" w:rsidRPr="008024BB" w:rsidRDefault="008024BB" w:rsidP="008024B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популяризации спортивной стрельбы из лука;</w:t>
      </w:r>
    </w:p>
    <w:p w:rsidR="008024BB" w:rsidRPr="008024BB" w:rsidRDefault="008024BB" w:rsidP="008024B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пропаганды спортивного образа жизни;</w:t>
      </w:r>
    </w:p>
    <w:p w:rsidR="008024BB" w:rsidRDefault="008024BB" w:rsidP="008024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налаживания дружеских связей со Стрелковыми Клубами.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РУКОВОДСТВО ПРОВЕДЕНИЕМ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 турнира:</w:t>
      </w:r>
    </w:p>
    <w:p w:rsidR="008024BB" w:rsidRDefault="008024BB" w:rsidP="008024B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Стрелковый Клуб «Десять Ярдов».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СРОКИ И МЕСТО ПРОВЕДЕНИЯ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 </w:t>
      </w:r>
      <w:r w:rsidR="00BA467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30 ноября</w:t>
      </w: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2024 года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 в двух дивизионах: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Сударыни - старт 12:00 / финиш 13:45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Судари – старт 14:15 / финиш 16:00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тире «Измайловский», расположенном в Центральной части Измайловского 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ПКиО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г</w:t>
      </w:r>
      <w:proofErr w:type="gram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.М</w:t>
      </w:r>
      <w:proofErr w:type="gram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осква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, у большого колеса обозрения (вход в Парк со стороны станции МЦК «Соколиная гора» или станции метро «Шоссе Энтузиастов»).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ТРЕБОВАНИЯ К УЧАСТНИКАМ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К соревнованиям допускаются все желающие:</w:t>
      </w:r>
    </w:p>
    <w:p w:rsidR="008024BB" w:rsidRPr="008024BB" w:rsidRDefault="008024BB" w:rsidP="008024B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подавшие</w:t>
      </w:r>
      <w:proofErr w:type="gram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заявку на E-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mail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: Ten.Yards@mail.ru или по телефону: 8-909-940-44-95 (в заявке необходимо указать Фамилию, Имя, Клуб или вольный стрелок);</w:t>
      </w:r>
    </w:p>
    <w:p w:rsidR="008024BB" w:rsidRPr="008024BB" w:rsidRDefault="008024BB" w:rsidP="008024B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оплатившие взнос за участие (в день участия); Взнос для участия в соревнованиях составляет </w:t>
      </w:r>
      <w:r w:rsidRPr="00BA467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1000 рублей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8024BB" w:rsidRDefault="008024BB" w:rsidP="008024B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прошедшие курс по технике без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опасности (в СК «Десять Ярдов»).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ПРОГРАММА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 в одном классе – ИНСТИНКТИВ (традиционные луки с полочкой или без), в двух дивизионах – женщины и мужчины.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допускается применение прицельных приспособлений и стабилизаторов. Стрелы могут быть любого типа со спортивными наконечниками. Возможна стрельба из луков, предоставленных Клубом (аренда лука бесплатно).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Судья Турнира вправе осмотреть лук и, в случае явных меток или рисунка, попросить нанести на рукоятку лука малярный скотч.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Стрельба ведётся на дистанции 15 метров по стандартной мишени 40см.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Квалификация – </w:t>
      </w:r>
      <w:r w:rsidR="00BA467F">
        <w:rPr>
          <w:rFonts w:ascii="Times New Roman" w:eastAsia="Times New Roman" w:hAnsi="Times New Roman" w:cs="Times New Roman"/>
          <w:sz w:val="29"/>
          <w:szCs w:val="29"/>
          <w:lang w:eastAsia="ru-RU"/>
        </w:rPr>
        <w:t>2 серии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A467F">
        <w:rPr>
          <w:rFonts w:ascii="Times New Roman" w:eastAsia="Times New Roman" w:hAnsi="Times New Roman" w:cs="Times New Roman"/>
          <w:sz w:val="29"/>
          <w:szCs w:val="29"/>
          <w:lang w:eastAsia="ru-RU"/>
        </w:rPr>
        <w:t>по 3 выстрела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, по результатам которой участники распределяются тройками на щиты – лучшие результаты на щит №4 (ВЕРШИНА), далее по убыванию. При равных результатах квалификации производится перестрелка по одному выстрелу.</w:t>
      </w:r>
      <w:bookmarkStart w:id="0" w:name="_GoBack"/>
      <w:bookmarkEnd w:id="0"/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Состязание – по 1 выстрелу в одну мишень. Первым стреляет победитель, третьим проигравший. Время на подготовку и производство выстрела после сигнала = 15 секунд. Победитель состязания переходит на мишень с большим номером (вверх), проигравший переходит на мишень с меньшим номером (вниз), третий стрелок остаётся на том же щите. Победитель состязания на щите №4 (ВЕРШИНЕ) остаётся на том же щите и ему присуждается 1 очко.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проходит в два периода по 45 минут и перерывом 15 минут.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Победитель определяется по наибольшему количеству набранных очков за оба периода (количество побед на ВЕРШИНЕ).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одинаковом результате после финального сигнала производится перестрелка по одному выстрелу с целью определения Победителя.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участники награждаются значком с эмблемой Турнира. Победитель награждается медалью и памятной грамотой, его имя увековечивается на Дереве Славы Лучных Игр «ЦАРЬ ГОРЫ - 2024».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СУДЕЙСТВО.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Судья – Протасов Евгений Николаевич.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Default="008024BB" w:rsidP="008024BB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Организаторы оставляют за собой право менять регламент Турнира или добавлять условия в зависимости от количества участников. Принимая участие в играх, каждый даёт право на публикацию своих фото в СМИ и сети Интернет.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Default="008024BB" w:rsidP="008024B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Правила техники безопасности и этикета распространяются в равной степени на сударей и сударынь.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ДАННОЕ ПОЛОЖЕНИЕ ЯВЛЯЕТСЯ ПРЯМЫМ ВЫЗОВОМ НА СОРЕВНОВАНИЯ</w:t>
      </w:r>
    </w:p>
    <w:p w:rsidR="009436D9" w:rsidRPr="008024BB" w:rsidRDefault="009436D9" w:rsidP="008024BB"/>
    <w:sectPr w:rsidR="009436D9" w:rsidRPr="008024BB" w:rsidSect="00802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A58"/>
    <w:multiLevelType w:val="multilevel"/>
    <w:tmpl w:val="FFD8C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7423"/>
    <w:multiLevelType w:val="multilevel"/>
    <w:tmpl w:val="4D0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049FC"/>
    <w:multiLevelType w:val="multilevel"/>
    <w:tmpl w:val="2ACAE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361E5"/>
    <w:multiLevelType w:val="multilevel"/>
    <w:tmpl w:val="A68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526C3"/>
    <w:multiLevelType w:val="multilevel"/>
    <w:tmpl w:val="8D7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662C4"/>
    <w:multiLevelType w:val="multilevel"/>
    <w:tmpl w:val="994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A3EDA"/>
    <w:multiLevelType w:val="multilevel"/>
    <w:tmpl w:val="D9A059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35E65"/>
    <w:multiLevelType w:val="multilevel"/>
    <w:tmpl w:val="13F4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845B4"/>
    <w:multiLevelType w:val="multilevel"/>
    <w:tmpl w:val="9F028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24CCB"/>
    <w:multiLevelType w:val="multilevel"/>
    <w:tmpl w:val="951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E55F4"/>
    <w:multiLevelType w:val="multilevel"/>
    <w:tmpl w:val="8B34C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6131D"/>
    <w:multiLevelType w:val="multilevel"/>
    <w:tmpl w:val="05A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E24E97"/>
    <w:multiLevelType w:val="multilevel"/>
    <w:tmpl w:val="97B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3012D"/>
    <w:multiLevelType w:val="multilevel"/>
    <w:tmpl w:val="B43C0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20631"/>
    <w:multiLevelType w:val="multilevel"/>
    <w:tmpl w:val="849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C106C"/>
    <w:multiLevelType w:val="multilevel"/>
    <w:tmpl w:val="4E0C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5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0"/>
    <w:rsid w:val="008024BB"/>
    <w:rsid w:val="009436D9"/>
    <w:rsid w:val="00AF3620"/>
    <w:rsid w:val="00BA467F"/>
    <w:rsid w:val="00E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2024-07-29T15:43:00Z</dcterms:created>
  <dcterms:modified xsi:type="dcterms:W3CDTF">2024-11-14T10:36:00Z</dcterms:modified>
</cp:coreProperties>
</file>